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329CB" w14:textId="77777777" w:rsidR="00FF04D9" w:rsidRDefault="00FF04D9" w:rsidP="00A13A42">
      <w:pPr>
        <w:rPr>
          <w:b/>
        </w:rPr>
      </w:pPr>
    </w:p>
    <w:p w14:paraId="61F70BA3" w14:textId="2A97FC08" w:rsidR="00FF04D9" w:rsidRDefault="00FF04D9" w:rsidP="00A13A42">
      <w:pPr>
        <w:rPr>
          <w:b/>
        </w:rPr>
      </w:pPr>
    </w:p>
    <w:p w14:paraId="71267C9F" w14:textId="7084AFC1" w:rsidR="00A13A42" w:rsidRDefault="5D6EDB22" w:rsidP="5D6EDB22">
      <w:pPr>
        <w:rPr>
          <w:b/>
          <w:bCs/>
        </w:rPr>
      </w:pPr>
      <w:r w:rsidRPr="5D6EDB22">
        <w:rPr>
          <w:b/>
          <w:bCs/>
        </w:rPr>
        <w:t>Press Information</w:t>
      </w:r>
    </w:p>
    <w:p w14:paraId="6C87DE9D" w14:textId="77777777" w:rsidR="00A13A42" w:rsidRPr="00A13A42" w:rsidRDefault="00A13A42" w:rsidP="00A13A42">
      <w:pPr>
        <w:rPr>
          <w:b/>
        </w:rPr>
      </w:pPr>
      <w:r>
        <w:rPr>
          <w:b/>
          <w:noProof/>
        </w:rPr>
        <mc:AlternateContent>
          <mc:Choice Requires="wps">
            <w:drawing>
              <wp:anchor distT="0" distB="0" distL="114300" distR="114300" simplePos="0" relativeHeight="251659264" behindDoc="0" locked="0" layoutInCell="1" allowOverlap="1" wp14:anchorId="7E906D28" wp14:editId="05B8A48D">
                <wp:simplePos x="0" y="0"/>
                <wp:positionH relativeFrom="column">
                  <wp:posOffset>0</wp:posOffset>
                </wp:positionH>
                <wp:positionV relativeFrom="paragraph">
                  <wp:posOffset>50165</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flipH="1">
                          <a:off x="0" y="0"/>
                          <a:ext cx="58293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FF1359"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0,3.95pt" to="45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" strokecolor="black [3213]" strokeweight=".5pt"/>
            </w:pict>
          </mc:Fallback>
        </mc:AlternateContent>
      </w:r>
    </w:p>
    <w:p w14:paraId="56E85835" w14:textId="61B60AA1" w:rsidR="55A8171B" w:rsidRDefault="009A35E4" w:rsidP="55A8171B">
      <w:pPr>
        <w:rPr>
          <w:rFonts w:ascii="Arial" w:eastAsia="Arial" w:hAnsi="Arial" w:cs="Arial"/>
          <w:b/>
          <w:bCs/>
          <w:sz w:val="28"/>
          <w:szCs w:val="28"/>
        </w:rPr>
      </w:pPr>
      <w:r w:rsidRPr="009A35E4">
        <w:rPr>
          <w:rFonts w:ascii="Arial" w:eastAsia="Arial" w:hAnsi="Arial" w:cs="Arial"/>
          <w:sz w:val="20"/>
          <w:szCs w:val="20"/>
        </w:rPr>
        <w:t>Telemati</w:t>
      </w:r>
      <w:r w:rsidR="00D750F7">
        <w:rPr>
          <w:rFonts w:ascii="Arial" w:eastAsia="Arial" w:hAnsi="Arial" w:cs="Arial"/>
          <w:sz w:val="20"/>
          <w:szCs w:val="20"/>
        </w:rPr>
        <w:t>cs</w:t>
      </w:r>
      <w:r w:rsidRPr="009A35E4">
        <w:rPr>
          <w:rFonts w:ascii="Arial" w:eastAsia="Arial" w:hAnsi="Arial" w:cs="Arial"/>
          <w:sz w:val="20"/>
          <w:szCs w:val="20"/>
        </w:rPr>
        <w:t xml:space="preserve"> / E-Learning</w:t>
      </w:r>
      <w:r w:rsidR="5AE8C59A">
        <w:br/>
      </w:r>
      <w:r w:rsidR="007E656E" w:rsidRPr="007E656E">
        <w:rPr>
          <w:rFonts w:ascii="Arial" w:eastAsia="Arial" w:hAnsi="Arial" w:cs="Arial"/>
          <w:b/>
          <w:bCs/>
          <w:sz w:val="28"/>
          <w:szCs w:val="28"/>
        </w:rPr>
        <w:t xml:space="preserve">TIS: Free expertise through </w:t>
      </w:r>
      <w:r w:rsidR="00F32353">
        <w:rPr>
          <w:rFonts w:ascii="Arial" w:eastAsia="Arial" w:hAnsi="Arial" w:cs="Arial"/>
          <w:b/>
          <w:bCs/>
          <w:sz w:val="28"/>
          <w:szCs w:val="28"/>
        </w:rPr>
        <w:t>online training</w:t>
      </w:r>
    </w:p>
    <w:p w14:paraId="254C4A44" w14:textId="77777777" w:rsidR="007E656E" w:rsidRPr="007476D8" w:rsidRDefault="007E656E" w:rsidP="55A8171B">
      <w:pPr>
        <w:rPr>
          <w:rFonts w:ascii="Arial" w:eastAsia="Arial" w:hAnsi="Arial" w:cs="Arial"/>
          <w:b/>
          <w:bCs/>
          <w:sz w:val="28"/>
          <w:szCs w:val="28"/>
        </w:rPr>
      </w:pPr>
    </w:p>
    <w:p w14:paraId="0DEE7C2C" w14:textId="2F53EB64" w:rsidR="00C122DA" w:rsidRDefault="00923099" w:rsidP="00C122DA">
      <w:r>
        <w:rPr>
          <w:rFonts w:ascii="Arial" w:eastAsia="Arial" w:hAnsi="Arial" w:cs="Arial"/>
          <w:i/>
          <w:noProof/>
          <w:sz w:val="20"/>
          <w:szCs w:val="20"/>
        </w:rPr>
        <w:drawing>
          <wp:inline distT="0" distB="0" distL="0" distR="0" wp14:anchorId="417A1DDD" wp14:editId="04D88C84">
            <wp:extent cx="2439796" cy="163068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cho_k.jpg"/>
                    <pic:cNvPicPr/>
                  </pic:nvPicPr>
                  <pic:blipFill>
                    <a:blip r:embed="rId7">
                      <a:extLst>
                        <a:ext uri="{28A0092B-C50C-407E-A947-70E740481C1C}">
                          <a14:useLocalDpi xmlns:a14="http://schemas.microsoft.com/office/drawing/2010/main" val="0"/>
                        </a:ext>
                      </a:extLst>
                    </a:blip>
                    <a:stretch>
                      <a:fillRect/>
                    </a:stretch>
                  </pic:blipFill>
                  <pic:spPr>
                    <a:xfrm>
                      <a:off x="0" y="0"/>
                      <a:ext cx="2471217" cy="1651681"/>
                    </a:xfrm>
                    <a:prstGeom prst="rect">
                      <a:avLst/>
                    </a:prstGeom>
                  </pic:spPr>
                </pic:pic>
              </a:graphicData>
            </a:graphic>
          </wp:inline>
        </w:drawing>
      </w:r>
    </w:p>
    <w:p w14:paraId="4877F2CF" w14:textId="7D27FED7" w:rsidR="55A8171B" w:rsidRDefault="55A8171B" w:rsidP="55A8171B">
      <w:pPr>
        <w:jc w:val="both"/>
        <w:rPr>
          <w:rFonts w:ascii="Cambria" w:eastAsia="Cambria" w:hAnsi="Cambria" w:cs="Cambria"/>
          <w:sz w:val="20"/>
          <w:szCs w:val="20"/>
          <w:lang w:val="da"/>
        </w:rPr>
      </w:pPr>
    </w:p>
    <w:p w14:paraId="29135BB7" w14:textId="5936FCDE" w:rsidR="007476D8" w:rsidRDefault="007E656E" w:rsidP="55578842">
      <w:pPr>
        <w:jc w:val="both"/>
        <w:rPr>
          <w:rFonts w:ascii="Cambria" w:eastAsia="Cambria" w:hAnsi="Cambria" w:cs="Cambria"/>
          <w:sz w:val="20"/>
          <w:szCs w:val="20"/>
          <w:lang w:val="da"/>
        </w:rPr>
      </w:pPr>
      <w:r w:rsidRPr="007E656E">
        <w:rPr>
          <w:rFonts w:ascii="Cambria" w:eastAsia="Cambria" w:hAnsi="Cambria" w:cs="Cambria"/>
          <w:sz w:val="20"/>
          <w:szCs w:val="20"/>
          <w:lang w:val="da"/>
        </w:rPr>
        <w:t xml:space="preserve">In the TIS </w:t>
      </w:r>
      <w:r w:rsidR="00F32353">
        <w:rPr>
          <w:rFonts w:ascii="Cambria" w:eastAsia="Cambria" w:hAnsi="Cambria" w:cs="Cambria"/>
          <w:sz w:val="20"/>
          <w:szCs w:val="20"/>
          <w:lang w:val="da"/>
        </w:rPr>
        <w:t>online training</w:t>
      </w:r>
      <w:r w:rsidRPr="007E656E">
        <w:rPr>
          <w:rFonts w:ascii="Cambria" w:eastAsia="Cambria" w:hAnsi="Cambria" w:cs="Cambria"/>
          <w:sz w:val="20"/>
          <w:szCs w:val="20"/>
          <w:lang w:val="da"/>
        </w:rPr>
        <w:t xml:space="preserve"> series, the topic “</w:t>
      </w:r>
      <w:r w:rsidR="00D750F7">
        <w:rPr>
          <w:rFonts w:ascii="Cambria" w:eastAsia="Cambria" w:hAnsi="Cambria" w:cs="Cambria"/>
          <w:sz w:val="20"/>
          <w:szCs w:val="20"/>
          <w:lang w:val="da"/>
        </w:rPr>
        <w:t>D</w:t>
      </w:r>
      <w:r w:rsidRPr="007E656E">
        <w:rPr>
          <w:rFonts w:ascii="Cambria" w:eastAsia="Cambria" w:hAnsi="Cambria" w:cs="Cambria"/>
          <w:sz w:val="20"/>
          <w:szCs w:val="20"/>
          <w:lang w:val="da"/>
        </w:rPr>
        <w:t>riving and rest times” is on the program once a month</w:t>
      </w:r>
      <w:r w:rsidR="00FD46BD" w:rsidRPr="00FD46BD">
        <w:rPr>
          <w:rFonts w:ascii="Cambria" w:eastAsia="Cambria" w:hAnsi="Cambria" w:cs="Cambria"/>
          <w:sz w:val="20"/>
          <w:szCs w:val="20"/>
          <w:lang w:val="da"/>
        </w:rPr>
        <w:t xml:space="preserve">. </w:t>
      </w:r>
      <w:r>
        <w:rPr>
          <w:rFonts w:ascii="Cambria" w:eastAsia="Cambria" w:hAnsi="Cambria" w:cs="Cambria"/>
          <w:sz w:val="20"/>
          <w:szCs w:val="20"/>
          <w:lang w:val="da"/>
        </w:rPr>
        <w:br/>
      </w:r>
      <w:r w:rsidR="00FD46BD" w:rsidRPr="00FD46BD">
        <w:rPr>
          <w:rFonts w:ascii="Cambria" w:eastAsia="Cambria" w:hAnsi="Cambria" w:cs="Cambria"/>
          <w:sz w:val="20"/>
          <w:szCs w:val="20"/>
          <w:lang w:val="da"/>
        </w:rPr>
        <w:t>Source: TIS.</w:t>
      </w:r>
    </w:p>
    <w:p w14:paraId="7B62D853" w14:textId="1620025F" w:rsidR="007E656E" w:rsidRPr="007E656E" w:rsidRDefault="007E656E" w:rsidP="007E656E">
      <w:pPr>
        <w:rPr>
          <w:rFonts w:ascii="Cambria" w:eastAsia="Cambria" w:hAnsi="Cambria" w:cs="Cambria"/>
          <w:sz w:val="20"/>
          <w:szCs w:val="20"/>
          <w:lang w:val="da"/>
        </w:rPr>
      </w:pPr>
    </w:p>
    <w:p w14:paraId="0FA48D83" w14:textId="19EC8FF5" w:rsidR="007E656E" w:rsidRPr="007E656E" w:rsidRDefault="008149AE" w:rsidP="007E656E">
      <w:pPr>
        <w:rPr>
          <w:rFonts w:ascii="Cambria" w:eastAsia="Cambria" w:hAnsi="Cambria" w:cs="Cambria"/>
          <w:sz w:val="20"/>
          <w:szCs w:val="20"/>
          <w:lang w:val="da"/>
        </w:rPr>
      </w:pPr>
      <w:r>
        <w:rPr>
          <w:rFonts w:ascii="Cambria" w:eastAsia="Cambria" w:hAnsi="Cambria" w:cs="Cambria"/>
          <w:sz w:val="20"/>
          <w:szCs w:val="20"/>
          <w:lang w:val="da"/>
        </w:rPr>
        <w:t>More</w:t>
      </w:r>
      <w:r w:rsidR="007E656E" w:rsidRPr="007E656E">
        <w:rPr>
          <w:rFonts w:ascii="Cambria" w:eastAsia="Cambria" w:hAnsi="Cambria" w:cs="Cambria"/>
          <w:sz w:val="20"/>
          <w:szCs w:val="20"/>
          <w:lang w:val="da"/>
        </w:rPr>
        <w:t xml:space="preserve"> than 160</w:t>
      </w:r>
      <w:r w:rsidR="00F32353">
        <w:rPr>
          <w:rFonts w:ascii="Cambria" w:eastAsia="Cambria" w:hAnsi="Cambria" w:cs="Cambria"/>
          <w:sz w:val="20"/>
          <w:szCs w:val="20"/>
          <w:lang w:val="da"/>
        </w:rPr>
        <w:t xml:space="preserve"> online courses</w:t>
      </w:r>
      <w:r>
        <w:rPr>
          <w:rFonts w:ascii="Cambria" w:eastAsia="Cambria" w:hAnsi="Cambria" w:cs="Cambria"/>
          <w:sz w:val="20"/>
          <w:szCs w:val="20"/>
          <w:lang w:val="da"/>
        </w:rPr>
        <w:t xml:space="preserve"> since 2018</w:t>
      </w:r>
      <w:r w:rsidR="007E656E" w:rsidRPr="007E656E">
        <w:rPr>
          <w:rFonts w:ascii="Cambria" w:eastAsia="Cambria" w:hAnsi="Cambria" w:cs="Cambria"/>
          <w:sz w:val="20"/>
          <w:szCs w:val="20"/>
          <w:lang w:val="da"/>
        </w:rPr>
        <w:t xml:space="preserve"> - Small groups with up to 25 participants - Free registration for interested parties and customers</w:t>
      </w:r>
    </w:p>
    <w:p w14:paraId="0118A738" w14:textId="77777777" w:rsidR="007E656E" w:rsidRDefault="007E656E" w:rsidP="00FD46BD">
      <w:pPr>
        <w:rPr>
          <w:rFonts w:ascii="Cambria" w:eastAsia="Cambria" w:hAnsi="Cambria" w:cs="Cambria"/>
          <w:sz w:val="20"/>
          <w:szCs w:val="20"/>
        </w:rPr>
      </w:pPr>
    </w:p>
    <w:p w14:paraId="40F7D55E" w14:textId="513B2010" w:rsidR="00FD46BD" w:rsidRPr="00FD46BD" w:rsidRDefault="007476D8" w:rsidP="00FD46BD">
      <w:pPr>
        <w:rPr>
          <w:rFonts w:ascii="Cambria" w:eastAsia="Cambria" w:hAnsi="Cambria" w:cs="Cambria"/>
          <w:b/>
          <w:bCs/>
          <w:sz w:val="20"/>
          <w:szCs w:val="20"/>
        </w:rPr>
      </w:pPr>
      <w:r w:rsidRPr="007476D8">
        <w:rPr>
          <w:rFonts w:ascii="Cambria" w:eastAsia="Cambria" w:hAnsi="Cambria" w:cs="Cambria"/>
          <w:sz w:val="20"/>
          <w:szCs w:val="20"/>
        </w:rPr>
        <w:t xml:space="preserve">Bocholt, </w:t>
      </w:r>
      <w:r w:rsidR="007E656E">
        <w:rPr>
          <w:rFonts w:ascii="Cambria" w:eastAsia="Cambria" w:hAnsi="Cambria" w:cs="Cambria"/>
          <w:sz w:val="20"/>
          <w:szCs w:val="20"/>
        </w:rPr>
        <w:t>July 16</w:t>
      </w:r>
      <w:r w:rsidRPr="007476D8">
        <w:rPr>
          <w:rFonts w:ascii="Cambria" w:eastAsia="Cambria" w:hAnsi="Cambria" w:cs="Cambria"/>
          <w:sz w:val="20"/>
          <w:szCs w:val="20"/>
        </w:rPr>
        <w:t>, 20</w:t>
      </w:r>
      <w:r w:rsidR="00410B2E">
        <w:rPr>
          <w:rFonts w:ascii="Cambria" w:eastAsia="Cambria" w:hAnsi="Cambria" w:cs="Cambria"/>
          <w:sz w:val="20"/>
          <w:szCs w:val="20"/>
        </w:rPr>
        <w:t>20</w:t>
      </w:r>
      <w:r w:rsidR="55A8171B" w:rsidRPr="55A8171B">
        <w:rPr>
          <w:rFonts w:ascii="Cambria" w:eastAsia="Cambria" w:hAnsi="Cambria" w:cs="Cambria"/>
          <w:sz w:val="20"/>
          <w:szCs w:val="20"/>
        </w:rPr>
        <w:t xml:space="preserve"> - </w:t>
      </w:r>
      <w:r w:rsidR="007E656E" w:rsidRPr="007E656E">
        <w:rPr>
          <w:rFonts w:ascii="Cambria" w:eastAsia="Cambria" w:hAnsi="Cambria" w:cs="Cambria"/>
          <w:b/>
          <w:bCs/>
          <w:sz w:val="20"/>
          <w:szCs w:val="20"/>
        </w:rPr>
        <w:t xml:space="preserve">TIS GmbH, which specializes in telematics solutions and logistics software, has expanded </w:t>
      </w:r>
      <w:r w:rsidR="007E656E">
        <w:rPr>
          <w:rFonts w:ascii="Cambria" w:eastAsia="Cambria" w:hAnsi="Cambria" w:cs="Cambria"/>
          <w:b/>
          <w:bCs/>
          <w:sz w:val="20"/>
          <w:szCs w:val="20"/>
        </w:rPr>
        <w:t xml:space="preserve">the </w:t>
      </w:r>
      <w:r w:rsidR="007E656E" w:rsidRPr="007E656E">
        <w:rPr>
          <w:rFonts w:ascii="Cambria" w:eastAsia="Cambria" w:hAnsi="Cambria" w:cs="Cambria"/>
          <w:b/>
          <w:bCs/>
          <w:sz w:val="20"/>
          <w:szCs w:val="20"/>
        </w:rPr>
        <w:t xml:space="preserve">range of free interactive </w:t>
      </w:r>
      <w:r w:rsidR="00F32353">
        <w:rPr>
          <w:rFonts w:ascii="Cambria" w:eastAsia="Cambria" w:hAnsi="Cambria" w:cs="Cambria"/>
          <w:b/>
          <w:bCs/>
          <w:sz w:val="20"/>
          <w:szCs w:val="20"/>
        </w:rPr>
        <w:t>online training</w:t>
      </w:r>
      <w:r w:rsidR="007E656E" w:rsidRPr="007E656E">
        <w:rPr>
          <w:rFonts w:ascii="Cambria" w:eastAsia="Cambria" w:hAnsi="Cambria" w:cs="Cambria"/>
          <w:b/>
          <w:bCs/>
          <w:sz w:val="20"/>
          <w:szCs w:val="20"/>
        </w:rPr>
        <w:t xml:space="preserve"> for interested parties and customers from the fleet, forwarding and logistics sectors. The program now covers 16 specialist areas, including the topics “</w:t>
      </w:r>
      <w:r w:rsidR="007E656E">
        <w:rPr>
          <w:rFonts w:ascii="Cambria" w:eastAsia="Cambria" w:hAnsi="Cambria" w:cs="Cambria"/>
          <w:b/>
          <w:bCs/>
          <w:sz w:val="20"/>
          <w:szCs w:val="20"/>
        </w:rPr>
        <w:t>D</w:t>
      </w:r>
      <w:r w:rsidR="007E656E" w:rsidRPr="007E656E">
        <w:rPr>
          <w:rFonts w:ascii="Cambria" w:eastAsia="Cambria" w:hAnsi="Cambria" w:cs="Cambria"/>
          <w:b/>
          <w:bCs/>
          <w:sz w:val="20"/>
          <w:szCs w:val="20"/>
        </w:rPr>
        <w:t>riving and rest periods”, “</w:t>
      </w:r>
      <w:r w:rsidR="007E656E">
        <w:rPr>
          <w:rFonts w:ascii="Cambria" w:eastAsia="Cambria" w:hAnsi="Cambria" w:cs="Cambria"/>
          <w:b/>
          <w:bCs/>
          <w:sz w:val="20"/>
          <w:szCs w:val="20"/>
        </w:rPr>
        <w:t>D</w:t>
      </w:r>
      <w:r w:rsidR="007E656E" w:rsidRPr="007E656E">
        <w:rPr>
          <w:rFonts w:ascii="Cambria" w:eastAsia="Cambria" w:hAnsi="Cambria" w:cs="Cambria"/>
          <w:b/>
          <w:bCs/>
          <w:sz w:val="20"/>
          <w:szCs w:val="20"/>
        </w:rPr>
        <w:t>river's license check” or “</w:t>
      </w:r>
      <w:r w:rsidR="007E656E">
        <w:rPr>
          <w:rFonts w:ascii="Cambria" w:eastAsia="Cambria" w:hAnsi="Cambria" w:cs="Cambria"/>
          <w:b/>
          <w:bCs/>
          <w:sz w:val="20"/>
          <w:szCs w:val="20"/>
        </w:rPr>
        <w:t>Tacho</w:t>
      </w:r>
      <w:r w:rsidR="007E656E" w:rsidRPr="007E656E">
        <w:rPr>
          <w:rFonts w:ascii="Cambria" w:eastAsia="Cambria" w:hAnsi="Cambria" w:cs="Cambria"/>
          <w:b/>
          <w:bCs/>
          <w:sz w:val="20"/>
          <w:szCs w:val="20"/>
        </w:rPr>
        <w:t xml:space="preserve"> 4.0”. The e-learning offer is aimed at professionals</w:t>
      </w:r>
      <w:r w:rsidR="008149AE">
        <w:rPr>
          <w:rFonts w:ascii="Cambria" w:eastAsia="Cambria" w:hAnsi="Cambria" w:cs="Cambria"/>
          <w:b/>
          <w:bCs/>
          <w:sz w:val="20"/>
          <w:szCs w:val="20"/>
        </w:rPr>
        <w:t xml:space="preserve"> </w:t>
      </w:r>
      <w:r w:rsidR="007E656E" w:rsidRPr="007E656E">
        <w:rPr>
          <w:rFonts w:ascii="Cambria" w:eastAsia="Cambria" w:hAnsi="Cambria" w:cs="Cambria"/>
          <w:b/>
          <w:bCs/>
          <w:sz w:val="20"/>
          <w:szCs w:val="20"/>
        </w:rPr>
        <w:t>and students who want to expand their knowledge</w:t>
      </w:r>
      <w:r w:rsidR="007E656E">
        <w:rPr>
          <w:rFonts w:ascii="Cambria" w:eastAsia="Cambria" w:hAnsi="Cambria" w:cs="Cambria"/>
          <w:b/>
          <w:bCs/>
          <w:sz w:val="20"/>
          <w:szCs w:val="20"/>
        </w:rPr>
        <w:t xml:space="preserve"> from the</w:t>
      </w:r>
      <w:r w:rsidR="007E656E" w:rsidRPr="007E656E">
        <w:rPr>
          <w:rFonts w:ascii="Cambria" w:eastAsia="Cambria" w:hAnsi="Cambria" w:cs="Cambria"/>
          <w:b/>
          <w:bCs/>
          <w:sz w:val="20"/>
          <w:szCs w:val="20"/>
        </w:rPr>
        <w:t xml:space="preserve"> comfort</w:t>
      </w:r>
      <w:r w:rsidR="007E656E">
        <w:rPr>
          <w:rFonts w:ascii="Cambria" w:eastAsia="Cambria" w:hAnsi="Cambria" w:cs="Cambria"/>
          <w:b/>
          <w:bCs/>
          <w:sz w:val="20"/>
          <w:szCs w:val="20"/>
        </w:rPr>
        <w:t xml:space="preserve"> of</w:t>
      </w:r>
      <w:r w:rsidR="007E656E" w:rsidRPr="007E656E">
        <w:rPr>
          <w:rFonts w:ascii="Cambria" w:eastAsia="Cambria" w:hAnsi="Cambria" w:cs="Cambria"/>
          <w:b/>
          <w:bCs/>
          <w:sz w:val="20"/>
          <w:szCs w:val="20"/>
        </w:rPr>
        <w:t xml:space="preserve"> their desks. TIS has hosted 160 </w:t>
      </w:r>
      <w:r w:rsidR="00F32353">
        <w:rPr>
          <w:rFonts w:ascii="Cambria" w:eastAsia="Cambria" w:hAnsi="Cambria" w:cs="Cambria"/>
          <w:b/>
          <w:bCs/>
          <w:sz w:val="20"/>
          <w:szCs w:val="20"/>
        </w:rPr>
        <w:t>online courses</w:t>
      </w:r>
      <w:r w:rsidR="007E656E" w:rsidRPr="007E656E">
        <w:rPr>
          <w:rFonts w:ascii="Cambria" w:eastAsia="Cambria" w:hAnsi="Cambria" w:cs="Cambria"/>
          <w:b/>
          <w:bCs/>
          <w:sz w:val="20"/>
          <w:szCs w:val="20"/>
        </w:rPr>
        <w:t xml:space="preserve"> since 2018.</w:t>
      </w:r>
    </w:p>
    <w:p w14:paraId="4F43A93B" w14:textId="2FADEDD2" w:rsidR="007476D8" w:rsidRPr="00FD46BD" w:rsidRDefault="007476D8" w:rsidP="007476D8">
      <w:pPr>
        <w:rPr>
          <w:rFonts w:ascii="Cambria" w:eastAsia="Cambria" w:hAnsi="Cambria" w:cs="Cambria"/>
          <w:b/>
          <w:bCs/>
          <w:sz w:val="20"/>
          <w:szCs w:val="20"/>
        </w:rPr>
      </w:pPr>
    </w:p>
    <w:p w14:paraId="0A821F7D" w14:textId="45144F9B" w:rsidR="007E656E" w:rsidRPr="007E656E" w:rsidRDefault="007E656E" w:rsidP="007E656E">
      <w:pPr>
        <w:rPr>
          <w:rFonts w:ascii="Cambria" w:eastAsia="Cambria" w:hAnsi="Cambria" w:cs="Cambria"/>
          <w:sz w:val="20"/>
          <w:szCs w:val="20"/>
        </w:rPr>
      </w:pPr>
      <w:r w:rsidRPr="007E656E">
        <w:rPr>
          <w:rFonts w:ascii="Cambria" w:eastAsia="Cambria" w:hAnsi="Cambria" w:cs="Cambria"/>
          <w:sz w:val="20"/>
          <w:szCs w:val="20"/>
        </w:rPr>
        <w:t xml:space="preserve">The respective experts convey their knowledge in around 30 to 45 minutes using a combination of live video and info charts. Questions can be asked </w:t>
      </w:r>
      <w:r>
        <w:rPr>
          <w:rFonts w:ascii="Cambria" w:eastAsia="Cambria" w:hAnsi="Cambria" w:cs="Cambria"/>
          <w:sz w:val="20"/>
          <w:szCs w:val="20"/>
        </w:rPr>
        <w:t xml:space="preserve">by </w:t>
      </w:r>
      <w:r w:rsidRPr="007E656E">
        <w:rPr>
          <w:rFonts w:ascii="Cambria" w:eastAsia="Cambria" w:hAnsi="Cambria" w:cs="Cambria"/>
          <w:sz w:val="20"/>
          <w:szCs w:val="20"/>
        </w:rPr>
        <w:t xml:space="preserve">the participants at any time via microphone. A maximum of 25 participants are allowed per </w:t>
      </w:r>
      <w:r w:rsidR="00F32353">
        <w:rPr>
          <w:rFonts w:ascii="Cambria" w:eastAsia="Cambria" w:hAnsi="Cambria" w:cs="Cambria"/>
          <w:sz w:val="20"/>
          <w:szCs w:val="20"/>
        </w:rPr>
        <w:t>online course</w:t>
      </w:r>
      <w:r w:rsidRPr="007E656E">
        <w:rPr>
          <w:rFonts w:ascii="Cambria" w:eastAsia="Cambria" w:hAnsi="Cambria" w:cs="Cambria"/>
          <w:sz w:val="20"/>
          <w:szCs w:val="20"/>
        </w:rPr>
        <w:t>, who can register via the platform www.logistik-telematik.de.</w:t>
      </w:r>
    </w:p>
    <w:p w14:paraId="0ABEA26C" w14:textId="77777777" w:rsidR="007E656E" w:rsidRDefault="007E656E" w:rsidP="007E656E">
      <w:pPr>
        <w:rPr>
          <w:rFonts w:ascii="Cambria" w:eastAsia="Cambria" w:hAnsi="Cambria" w:cs="Cambria"/>
          <w:sz w:val="20"/>
          <w:szCs w:val="20"/>
        </w:rPr>
      </w:pPr>
    </w:p>
    <w:p w14:paraId="3CFEA513" w14:textId="30D17000" w:rsidR="007E656E" w:rsidRPr="007E656E" w:rsidRDefault="007E656E" w:rsidP="007E656E">
      <w:pPr>
        <w:rPr>
          <w:rFonts w:ascii="Cambria" w:eastAsia="Cambria" w:hAnsi="Cambria" w:cs="Cambria"/>
          <w:sz w:val="20"/>
          <w:szCs w:val="20"/>
        </w:rPr>
      </w:pPr>
      <w:r w:rsidRPr="007E656E">
        <w:rPr>
          <w:rFonts w:ascii="Cambria" w:eastAsia="Cambria" w:hAnsi="Cambria" w:cs="Cambria"/>
          <w:sz w:val="20"/>
          <w:szCs w:val="20"/>
        </w:rPr>
        <w:t xml:space="preserve">For example, on July 20 and August 3 and 17, the </w:t>
      </w:r>
      <w:r w:rsidR="00F32353">
        <w:rPr>
          <w:rFonts w:ascii="Cambria" w:eastAsia="Cambria" w:hAnsi="Cambria" w:cs="Cambria"/>
          <w:sz w:val="20"/>
          <w:szCs w:val="20"/>
        </w:rPr>
        <w:t xml:space="preserve">online course </w:t>
      </w:r>
      <w:r w:rsidRPr="007E656E">
        <w:rPr>
          <w:rFonts w:ascii="Cambria" w:eastAsia="Cambria" w:hAnsi="Cambria" w:cs="Cambria"/>
          <w:sz w:val="20"/>
          <w:szCs w:val="20"/>
        </w:rPr>
        <w:t>"</w:t>
      </w:r>
      <w:r>
        <w:rPr>
          <w:rFonts w:ascii="Cambria" w:eastAsia="Cambria" w:hAnsi="Cambria" w:cs="Cambria"/>
          <w:sz w:val="20"/>
          <w:szCs w:val="20"/>
        </w:rPr>
        <w:t>Tacho</w:t>
      </w:r>
      <w:r w:rsidRPr="007E656E">
        <w:rPr>
          <w:rFonts w:ascii="Cambria" w:eastAsia="Cambria" w:hAnsi="Cambria" w:cs="Cambria"/>
          <w:sz w:val="20"/>
          <w:szCs w:val="20"/>
        </w:rPr>
        <w:t xml:space="preserve"> 4.0 - what you should know" starts at 2:00 p.m. TIS expert Oliver Krahmer discusses the important and sometimes hidden changes that the </w:t>
      </w:r>
      <w:r>
        <w:rPr>
          <w:rFonts w:ascii="Cambria" w:eastAsia="Cambria" w:hAnsi="Cambria" w:cs="Cambria"/>
          <w:sz w:val="20"/>
          <w:szCs w:val="20"/>
        </w:rPr>
        <w:t>tachograph</w:t>
      </w:r>
      <w:r w:rsidRPr="007E656E">
        <w:rPr>
          <w:rFonts w:ascii="Cambria" w:eastAsia="Cambria" w:hAnsi="Cambria" w:cs="Cambria"/>
          <w:sz w:val="20"/>
          <w:szCs w:val="20"/>
        </w:rPr>
        <w:t xml:space="preserve"> 4.0 </w:t>
      </w:r>
      <w:r w:rsidR="008149AE">
        <w:rPr>
          <w:rFonts w:ascii="Cambria" w:eastAsia="Cambria" w:hAnsi="Cambria" w:cs="Cambria"/>
          <w:sz w:val="20"/>
          <w:szCs w:val="20"/>
        </w:rPr>
        <w:t>comes with</w:t>
      </w:r>
      <w:r w:rsidRPr="007E656E">
        <w:rPr>
          <w:rFonts w:ascii="Cambria" w:eastAsia="Cambria" w:hAnsi="Cambria" w:cs="Cambria"/>
          <w:sz w:val="20"/>
          <w:szCs w:val="20"/>
        </w:rPr>
        <w:t>. These tachographs use digital technologies such as satellite-based positioning and short-range communication for control authorities. The speaker provides case studies and useful documents.</w:t>
      </w:r>
    </w:p>
    <w:p w14:paraId="13DFEA92" w14:textId="4DDA0395" w:rsidR="55A8171B" w:rsidRDefault="007E656E" w:rsidP="007E656E">
      <w:r w:rsidRPr="007E656E">
        <w:rPr>
          <w:rFonts w:ascii="Cambria" w:eastAsia="Cambria" w:hAnsi="Cambria" w:cs="Cambria"/>
          <w:sz w:val="20"/>
          <w:szCs w:val="20"/>
        </w:rPr>
        <w:t xml:space="preserve">The </w:t>
      </w:r>
      <w:r w:rsidR="00F32353">
        <w:rPr>
          <w:rFonts w:ascii="Cambria" w:eastAsia="Cambria" w:hAnsi="Cambria" w:cs="Cambria"/>
          <w:sz w:val="20"/>
          <w:szCs w:val="20"/>
        </w:rPr>
        <w:t>online course</w:t>
      </w:r>
      <w:r w:rsidRPr="007E656E">
        <w:rPr>
          <w:rFonts w:ascii="Cambria" w:eastAsia="Cambria" w:hAnsi="Cambria" w:cs="Cambria"/>
          <w:sz w:val="20"/>
          <w:szCs w:val="20"/>
        </w:rPr>
        <w:t xml:space="preserve"> “Driving and rest periods” is also on the program once a month. Among other things, it </w:t>
      </w:r>
      <w:r w:rsidR="008149AE">
        <w:rPr>
          <w:rFonts w:ascii="Cambria" w:eastAsia="Cambria" w:hAnsi="Cambria" w:cs="Cambria"/>
          <w:sz w:val="20"/>
          <w:szCs w:val="20"/>
        </w:rPr>
        <w:t>explains</w:t>
      </w:r>
      <w:r w:rsidRPr="007E656E">
        <w:rPr>
          <w:rFonts w:ascii="Cambria" w:eastAsia="Cambria" w:hAnsi="Cambria" w:cs="Cambria"/>
          <w:sz w:val="20"/>
          <w:szCs w:val="20"/>
        </w:rPr>
        <w:t xml:space="preserve"> what needs to be observed with regard to driving and rest times and the Working Hours Act. It also shows how to obtain driver and vehicle data as simply, reliably, inexpensively and securely as possible. This </w:t>
      </w:r>
      <w:r w:rsidR="00F32353">
        <w:rPr>
          <w:rFonts w:ascii="Cambria" w:eastAsia="Cambria" w:hAnsi="Cambria" w:cs="Cambria"/>
          <w:sz w:val="20"/>
          <w:szCs w:val="20"/>
        </w:rPr>
        <w:t>online course</w:t>
      </w:r>
      <w:r w:rsidRPr="007E656E">
        <w:rPr>
          <w:rFonts w:ascii="Cambria" w:eastAsia="Cambria" w:hAnsi="Cambria" w:cs="Cambria"/>
          <w:sz w:val="20"/>
          <w:szCs w:val="20"/>
        </w:rPr>
        <w:t xml:space="preserve"> also focuses on the handling of the data and the entrepreneur's obligation to provide evidence and to retain it. The corresponding functions in the TISLOG office Infodesk software are also presented in th</w:t>
      </w:r>
      <w:r w:rsidR="00F32353">
        <w:rPr>
          <w:rFonts w:ascii="Cambria" w:eastAsia="Cambria" w:hAnsi="Cambria" w:cs="Cambria"/>
          <w:sz w:val="20"/>
          <w:szCs w:val="20"/>
        </w:rPr>
        <w:t>e course</w:t>
      </w:r>
      <w:r w:rsidRPr="007E656E">
        <w:rPr>
          <w:rFonts w:ascii="Cambria" w:eastAsia="Cambria" w:hAnsi="Cambria" w:cs="Cambria"/>
          <w:sz w:val="20"/>
          <w:szCs w:val="20"/>
        </w:rPr>
        <w:t>. The next dates are July 20, August 17 and September 14</w:t>
      </w:r>
      <w:r w:rsidR="00FD46BD" w:rsidRPr="00FD46BD">
        <w:rPr>
          <w:rFonts w:ascii="Cambria" w:eastAsia="Cambria" w:hAnsi="Cambria" w:cs="Cambria"/>
          <w:sz w:val="20"/>
          <w:szCs w:val="20"/>
        </w:rPr>
        <w:t>.</w:t>
      </w:r>
    </w:p>
    <w:p w14:paraId="6DC0F9F8" w14:textId="569D1134" w:rsidR="55A8171B" w:rsidRDefault="55A8171B" w:rsidP="55A8171B"/>
    <w:p w14:paraId="62A9E3C9" w14:textId="2A948571" w:rsidR="007E656E" w:rsidRDefault="007E656E" w:rsidP="55A8171B"/>
    <w:p w14:paraId="1ECFF75A" w14:textId="77777777" w:rsidR="007E656E" w:rsidRDefault="007E656E" w:rsidP="55A8171B"/>
    <w:p w14:paraId="7B07F0BF" w14:textId="2386391D" w:rsidR="006B0392" w:rsidRPr="006B0392" w:rsidRDefault="5D6EDB22" w:rsidP="5D6EDB22">
      <w:pPr>
        <w:rPr>
          <w:b/>
          <w:bCs/>
          <w:sz w:val="20"/>
          <w:szCs w:val="20"/>
        </w:rPr>
      </w:pPr>
      <w:r w:rsidRPr="5D6EDB22">
        <w:rPr>
          <w:color w:val="FFFFFF" w:themeColor="background1"/>
          <w:highlight w:val="black"/>
        </w:rPr>
        <w:t>BACKGROUND</w:t>
      </w:r>
      <w:r w:rsidRPr="5D6EDB22">
        <w:rPr>
          <w:b/>
          <w:bCs/>
          <w:sz w:val="20"/>
          <w:szCs w:val="20"/>
        </w:rPr>
        <w:t xml:space="preserve">  The TIS GmbH</w:t>
      </w:r>
    </w:p>
    <w:p w14:paraId="7AABBF07" w14:textId="77777777" w:rsidR="006B0392" w:rsidRDefault="006B0392" w:rsidP="006B0392">
      <w:pPr>
        <w:rPr>
          <w:sz w:val="20"/>
          <w:szCs w:val="20"/>
        </w:rPr>
      </w:pPr>
    </w:p>
    <w:p w14:paraId="4872FA0E" w14:textId="73F6F680" w:rsidR="0009290F" w:rsidRDefault="007476D8" w:rsidP="5D6EDB22">
      <w:pPr>
        <w:rPr>
          <w:sz w:val="20"/>
          <w:szCs w:val="20"/>
        </w:rPr>
      </w:pPr>
      <w:r w:rsidRPr="007476D8">
        <w:rPr>
          <w:sz w:val="20"/>
          <w:szCs w:val="20"/>
        </w:rPr>
        <w:t>TIS GmbH, headquartered in Bocholt, is a premium provider of sophisticated mobile order processing and telematics.</w:t>
      </w:r>
      <w:r>
        <w:rPr>
          <w:sz w:val="20"/>
          <w:szCs w:val="20"/>
        </w:rPr>
        <w:t xml:space="preserve"> </w:t>
      </w:r>
      <w:r w:rsidR="0009290F" w:rsidRPr="0009290F">
        <w:rPr>
          <w:sz w:val="20"/>
          <w:szCs w:val="20"/>
        </w:rPr>
        <w:t xml:space="preserve">TIS stands for " </w:t>
      </w:r>
      <w:r w:rsidR="0009290F" w:rsidRPr="5D6EDB22">
        <w:rPr>
          <w:sz w:val="20"/>
          <w:szCs w:val="20"/>
        </w:rPr>
        <w:t>Technische Informationssysteme</w:t>
      </w:r>
      <w:r w:rsidR="0009290F" w:rsidRPr="0009290F">
        <w:rPr>
          <w:sz w:val="20"/>
          <w:szCs w:val="20"/>
        </w:rPr>
        <w:t xml:space="preserve"> " </w:t>
      </w:r>
      <w:r w:rsidR="0009290F" w:rsidRPr="5D6EDB22">
        <w:rPr>
          <w:sz w:val="20"/>
          <w:szCs w:val="20"/>
        </w:rPr>
        <w:t>(</w:t>
      </w:r>
      <w:r w:rsidR="0009290F">
        <w:rPr>
          <w:sz w:val="20"/>
          <w:szCs w:val="20"/>
        </w:rPr>
        <w:t xml:space="preserve">Technical Information Systems) </w:t>
      </w:r>
      <w:r w:rsidR="0009290F" w:rsidRPr="0009290F">
        <w:rPr>
          <w:sz w:val="20"/>
          <w:szCs w:val="20"/>
        </w:rPr>
        <w:t xml:space="preserve">and is a rapidly expanding technology company with around </w:t>
      </w:r>
      <w:r>
        <w:rPr>
          <w:sz w:val="20"/>
          <w:szCs w:val="20"/>
        </w:rPr>
        <w:t>7</w:t>
      </w:r>
      <w:r w:rsidR="0009290F" w:rsidRPr="0009290F">
        <w:rPr>
          <w:sz w:val="20"/>
          <w:szCs w:val="20"/>
        </w:rPr>
        <w:t xml:space="preserve">0 employees and its own hardware development department. The company has been developing intelligent products for mobile order management since 1985. </w:t>
      </w:r>
      <w:r w:rsidRPr="007476D8">
        <w:rPr>
          <w:sz w:val="20"/>
          <w:szCs w:val="20"/>
        </w:rPr>
        <w:t>Based on industrial PDAs, smartphones and tablets, TIS has implemented flexible telematics solutions for the logistics industry</w:t>
      </w:r>
      <w:r w:rsidR="0009290F" w:rsidRPr="0009290F">
        <w:rPr>
          <w:sz w:val="20"/>
          <w:szCs w:val="20"/>
        </w:rPr>
        <w:t xml:space="preserve">. The main uses are groupage </w:t>
      </w:r>
      <w:r w:rsidR="002842D9">
        <w:rPr>
          <w:sz w:val="20"/>
          <w:szCs w:val="20"/>
        </w:rPr>
        <w:t xml:space="preserve">freight </w:t>
      </w:r>
      <w:r w:rsidR="0009290F" w:rsidRPr="0009290F">
        <w:rPr>
          <w:sz w:val="20"/>
          <w:szCs w:val="20"/>
        </w:rPr>
        <w:t xml:space="preserve">and cargo transport with integration of warehouse </w:t>
      </w:r>
      <w:r w:rsidRPr="007476D8">
        <w:rPr>
          <w:sz w:val="20"/>
          <w:szCs w:val="20"/>
        </w:rPr>
        <w:t>and retail as well as various special mobile projects such as gas and liquid transport, disposal and deposit logistics. TIS serves more than 150 customers with more than 50,000 mobile units.</w:t>
      </w:r>
    </w:p>
    <w:p w14:paraId="257404B6" w14:textId="77777777" w:rsidR="00D7116A" w:rsidRDefault="00D7116A" w:rsidP="006B0392">
      <w:pPr>
        <w:rPr>
          <w:sz w:val="20"/>
          <w:szCs w:val="20"/>
        </w:rPr>
      </w:pPr>
    </w:p>
    <w:p w14:paraId="05DE7CDD" w14:textId="388B1075" w:rsidR="00B60DF2" w:rsidRPr="00DD5774" w:rsidRDefault="292330FF" w:rsidP="55578842">
      <w:pPr>
        <w:rPr>
          <w:sz w:val="20"/>
          <w:szCs w:val="20"/>
        </w:rPr>
      </w:pPr>
      <w:r w:rsidRPr="292330FF">
        <w:rPr>
          <w:sz w:val="20"/>
          <w:szCs w:val="20"/>
        </w:rPr>
        <w:t xml:space="preserve">Company website: </w:t>
      </w:r>
      <w:r w:rsidRPr="292330FF">
        <w:rPr>
          <w:b/>
          <w:bCs/>
          <w:sz w:val="20"/>
          <w:szCs w:val="20"/>
        </w:rPr>
        <w:t>www.tis-gmbh.com</w:t>
      </w:r>
    </w:p>
    <w:p w14:paraId="7E85CC7B" w14:textId="7B956099" w:rsidR="55A8171B" w:rsidRDefault="55A8171B" w:rsidP="55A8171B"/>
    <w:p w14:paraId="7D3C9A72" w14:textId="5E16144D" w:rsidR="55A8171B" w:rsidRDefault="55A8171B" w:rsidP="55A8171B"/>
    <w:p w14:paraId="4368E33B" w14:textId="77777777" w:rsidR="00B60DF2" w:rsidRDefault="00B60DF2" w:rsidP="00A13A42"/>
    <w:p w14:paraId="1008A4AA" w14:textId="7C78D604" w:rsidR="00272209" w:rsidRDefault="5D6EDB22" w:rsidP="5D6EDB22">
      <w:pPr>
        <w:spacing w:after="120"/>
        <w:jc w:val="both"/>
        <w:rPr>
          <w:rFonts w:ascii="Arial" w:eastAsia="Arial" w:hAnsi="Arial" w:cs="Arial"/>
        </w:rPr>
      </w:pPr>
      <w:r w:rsidRPr="5D6EDB22">
        <w:rPr>
          <w:color w:val="FFFFFF" w:themeColor="background1"/>
          <w:highlight w:val="black"/>
        </w:rPr>
        <w:t>PRESS CONTACT</w:t>
      </w:r>
    </w:p>
    <w:tbl>
      <w:tblPr>
        <w:tblW w:w="8933" w:type="dxa"/>
        <w:tblInd w:w="-5" w:type="dxa"/>
        <w:tblLayout w:type="fixed"/>
        <w:tblLook w:val="0000" w:firstRow="0" w:lastRow="0" w:firstColumn="0" w:lastColumn="0" w:noHBand="0" w:noVBand="0"/>
      </w:tblPr>
      <w:tblGrid>
        <w:gridCol w:w="4428"/>
        <w:gridCol w:w="4505"/>
      </w:tblGrid>
      <w:tr w:rsidR="00272209" w14:paraId="061C5B75" w14:textId="77777777" w:rsidTr="55A8171B">
        <w:trPr>
          <w:trHeight w:val="395"/>
        </w:trPr>
        <w:tc>
          <w:tcPr>
            <w:tcW w:w="4428" w:type="dxa"/>
            <w:tcBorders>
              <w:top w:val="single" w:sz="4" w:space="0" w:color="000000" w:themeColor="text1"/>
              <w:left w:val="single" w:sz="4" w:space="0" w:color="000000" w:themeColor="text1"/>
              <w:bottom w:val="single" w:sz="4" w:space="0" w:color="000000" w:themeColor="text1"/>
            </w:tcBorders>
            <w:shd w:val="clear" w:color="auto" w:fill="E6E6E6"/>
            <w:vAlign w:val="center"/>
          </w:tcPr>
          <w:p w14:paraId="36A1C249" w14:textId="77777777" w:rsidR="00272209" w:rsidRPr="00272209" w:rsidRDefault="5D6EDB22" w:rsidP="5D6EDB22">
            <w:pPr>
              <w:tabs>
                <w:tab w:val="left" w:pos="580"/>
                <w:tab w:val="left" w:pos="6300"/>
                <w:tab w:val="left" w:pos="6840"/>
              </w:tabs>
              <w:rPr>
                <w:rFonts w:ascii="Cambria,Arial" w:eastAsia="Cambria,Arial" w:hAnsi="Cambria,Arial" w:cs="Cambria,Arial"/>
                <w:sz w:val="20"/>
                <w:szCs w:val="20"/>
              </w:rPr>
            </w:pPr>
            <w:r w:rsidRPr="5D6EDB22">
              <w:rPr>
                <w:rFonts w:ascii="Cambria,Arial" w:eastAsia="Cambria,Arial" w:hAnsi="Cambria,Arial" w:cs="Cambria,Arial"/>
                <w:sz w:val="20"/>
                <w:szCs w:val="20"/>
              </w:rPr>
              <w:t>TIS Technische Informationssysteme GmbH</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vAlign w:val="center"/>
          </w:tcPr>
          <w:p w14:paraId="76A72AA8" w14:textId="77777777" w:rsidR="00272209" w:rsidRPr="00272209" w:rsidRDefault="5D6EDB22" w:rsidP="5D6EDB22">
            <w:pPr>
              <w:rPr>
                <w:rFonts w:ascii="Cambria" w:eastAsia="Cambria" w:hAnsi="Cambria" w:cs="Cambria"/>
                <w:sz w:val="20"/>
                <w:szCs w:val="20"/>
              </w:rPr>
            </w:pPr>
            <w:r w:rsidRPr="5D6EDB22">
              <w:rPr>
                <w:rFonts w:ascii="Cambria,Arial" w:eastAsia="Cambria,Arial" w:hAnsi="Cambria,Arial" w:cs="Cambria,Arial"/>
                <w:sz w:val="20"/>
                <w:szCs w:val="20"/>
              </w:rPr>
              <w:t>KfdM – Communication for mid-size businesses</w:t>
            </w:r>
          </w:p>
        </w:tc>
      </w:tr>
      <w:tr w:rsidR="00272209" w:rsidRPr="00DC2C10" w14:paraId="095ECFA8" w14:textId="77777777" w:rsidTr="55A8171B">
        <w:trPr>
          <w:trHeight w:val="1790"/>
        </w:trPr>
        <w:tc>
          <w:tcPr>
            <w:tcW w:w="4428" w:type="dxa"/>
            <w:tcBorders>
              <w:top w:val="single" w:sz="4" w:space="0" w:color="000000" w:themeColor="text1"/>
              <w:left w:val="single" w:sz="4" w:space="0" w:color="000000" w:themeColor="text1"/>
              <w:bottom w:val="single" w:sz="4" w:space="0" w:color="000000" w:themeColor="text1"/>
            </w:tcBorders>
            <w:shd w:val="clear" w:color="auto" w:fill="auto"/>
          </w:tcPr>
          <w:p w14:paraId="147150AD" w14:textId="77777777" w:rsidR="00B60DF2" w:rsidRDefault="00B60DF2" w:rsidP="00272209">
            <w:pPr>
              <w:tabs>
                <w:tab w:val="left" w:pos="580"/>
                <w:tab w:val="left" w:pos="6300"/>
                <w:tab w:val="left" w:pos="6840"/>
              </w:tabs>
              <w:jc w:val="both"/>
              <w:rPr>
                <w:rFonts w:ascii="Cambria" w:hAnsi="Cambria" w:cs="Arial"/>
                <w:sz w:val="20"/>
                <w:szCs w:val="20"/>
              </w:rPr>
            </w:pPr>
          </w:p>
          <w:p w14:paraId="08ED44B0" w14:textId="6CCDC41B" w:rsidR="00272209" w:rsidRPr="007476D8" w:rsidRDefault="00410B2E" w:rsidP="5D6EDB22">
            <w:pPr>
              <w:tabs>
                <w:tab w:val="left" w:pos="580"/>
                <w:tab w:val="left" w:pos="6300"/>
                <w:tab w:val="left" w:pos="6840"/>
              </w:tabs>
              <w:jc w:val="both"/>
              <w:rPr>
                <w:rFonts w:ascii="Cambria,Arial" w:eastAsia="Cambria,Arial" w:hAnsi="Cambria,Arial" w:cs="Cambria,Arial"/>
                <w:sz w:val="20"/>
                <w:szCs w:val="20"/>
                <w:lang w:val="de-DE"/>
              </w:rPr>
            </w:pPr>
            <w:r>
              <w:rPr>
                <w:rFonts w:ascii="Cambria,Arial" w:eastAsia="Cambria,Arial" w:hAnsi="Cambria,Arial" w:cs="Cambria,Arial"/>
                <w:sz w:val="20"/>
                <w:szCs w:val="20"/>
                <w:lang w:val="de-DE"/>
              </w:rPr>
              <w:t>Markus Vinke</w:t>
            </w:r>
          </w:p>
          <w:p w14:paraId="1170DBB9" w14:textId="77777777" w:rsidR="00272209" w:rsidRPr="007476D8" w:rsidRDefault="5D6EDB22" w:rsidP="5D6EDB22">
            <w:pPr>
              <w:tabs>
                <w:tab w:val="left" w:pos="580"/>
                <w:tab w:val="left" w:pos="6300"/>
                <w:tab w:val="left" w:pos="6840"/>
              </w:tabs>
              <w:jc w:val="both"/>
              <w:rPr>
                <w:rFonts w:ascii="Cambria,Arial" w:eastAsia="Cambria,Arial" w:hAnsi="Cambria,Arial" w:cs="Cambria,Arial"/>
                <w:sz w:val="20"/>
                <w:szCs w:val="20"/>
                <w:lang w:val="de-DE"/>
              </w:rPr>
            </w:pPr>
            <w:r w:rsidRPr="007476D8">
              <w:rPr>
                <w:rFonts w:ascii="Cambria,Arial" w:eastAsia="Cambria,Arial" w:hAnsi="Cambria,Arial" w:cs="Cambria,Arial"/>
                <w:sz w:val="20"/>
                <w:szCs w:val="20"/>
                <w:lang w:val="de-DE"/>
              </w:rPr>
              <w:t>Müller-Armack-Straße 8</w:t>
            </w:r>
          </w:p>
          <w:p w14:paraId="31A9FC22" w14:textId="77777777" w:rsidR="00272209" w:rsidRPr="00272209" w:rsidRDefault="5D6EDB22" w:rsidP="5D6EDB22">
            <w:pPr>
              <w:tabs>
                <w:tab w:val="left" w:pos="580"/>
                <w:tab w:val="left" w:pos="6300"/>
                <w:tab w:val="left" w:pos="6840"/>
              </w:tabs>
              <w:jc w:val="both"/>
              <w:rPr>
                <w:rFonts w:ascii="Cambria,Arial" w:eastAsia="Cambria,Arial" w:hAnsi="Cambria,Arial" w:cs="Cambria,Arial"/>
                <w:sz w:val="20"/>
                <w:szCs w:val="20"/>
              </w:rPr>
            </w:pPr>
            <w:r w:rsidRPr="5D6EDB22">
              <w:rPr>
                <w:rFonts w:ascii="Cambria,Arial" w:eastAsia="Cambria,Arial" w:hAnsi="Cambria,Arial" w:cs="Cambria,Arial"/>
                <w:sz w:val="20"/>
                <w:szCs w:val="20"/>
              </w:rPr>
              <w:t>Technology Park Bocholt</w:t>
            </w:r>
          </w:p>
          <w:p w14:paraId="613A7978" w14:textId="77777777" w:rsidR="00272209" w:rsidRPr="00272209" w:rsidRDefault="5D6EDB22" w:rsidP="5D6EDB22">
            <w:pPr>
              <w:tabs>
                <w:tab w:val="left" w:pos="580"/>
                <w:tab w:val="left" w:pos="6300"/>
                <w:tab w:val="left" w:pos="6840"/>
              </w:tabs>
              <w:jc w:val="both"/>
              <w:rPr>
                <w:rFonts w:ascii="Cambria,Arial" w:eastAsia="Cambria,Arial" w:hAnsi="Cambria,Arial" w:cs="Cambria,Arial"/>
                <w:sz w:val="20"/>
                <w:szCs w:val="20"/>
              </w:rPr>
            </w:pPr>
            <w:r w:rsidRPr="5D6EDB22">
              <w:rPr>
                <w:rFonts w:ascii="Cambria,Arial" w:eastAsia="Cambria,Arial" w:hAnsi="Cambria,Arial" w:cs="Cambria,Arial"/>
                <w:sz w:val="20"/>
                <w:szCs w:val="20"/>
              </w:rPr>
              <w:t xml:space="preserve">D-46397 Bocholt </w:t>
            </w:r>
          </w:p>
          <w:p w14:paraId="1B52D79F" w14:textId="77777777" w:rsidR="00272209" w:rsidRPr="00272209" w:rsidRDefault="5D6EDB22" w:rsidP="5D6EDB22">
            <w:pPr>
              <w:widowControl w:val="0"/>
              <w:tabs>
                <w:tab w:val="left" w:pos="580"/>
                <w:tab w:val="left" w:pos="1440"/>
                <w:tab w:val="left" w:pos="6840"/>
              </w:tabs>
              <w:autoSpaceDE w:val="0"/>
              <w:jc w:val="both"/>
              <w:rPr>
                <w:rFonts w:ascii="Cambria,Arial" w:eastAsia="Cambria,Arial" w:hAnsi="Cambria,Arial" w:cs="Cambria,Arial"/>
                <w:sz w:val="20"/>
                <w:szCs w:val="20"/>
              </w:rPr>
            </w:pPr>
            <w:r w:rsidRPr="5D6EDB22">
              <w:rPr>
                <w:rFonts w:ascii="Cambria,Arial" w:eastAsia="Cambria,Arial" w:hAnsi="Cambria,Arial" w:cs="Cambria,Arial"/>
                <w:sz w:val="20"/>
                <w:szCs w:val="20"/>
              </w:rPr>
              <w:t>Phone: +49 28 71/27 22-0</w:t>
            </w:r>
          </w:p>
          <w:p w14:paraId="5426BF3C" w14:textId="77777777" w:rsidR="00272209" w:rsidRPr="00272209" w:rsidRDefault="5D6EDB22" w:rsidP="5D6EDB22">
            <w:pPr>
              <w:tabs>
                <w:tab w:val="left" w:pos="1440"/>
              </w:tabs>
              <w:jc w:val="both"/>
              <w:rPr>
                <w:rFonts w:ascii="Cambria,Arial" w:eastAsia="Cambria,Arial" w:hAnsi="Cambria,Arial" w:cs="Cambria,Arial"/>
                <w:sz w:val="20"/>
                <w:szCs w:val="20"/>
                <w:lang w:val="it-IT"/>
              </w:rPr>
            </w:pPr>
            <w:r w:rsidRPr="5D6EDB22">
              <w:rPr>
                <w:rFonts w:ascii="Cambria,Arial" w:eastAsia="Cambria,Arial" w:hAnsi="Cambria,Arial" w:cs="Cambria,Arial"/>
                <w:sz w:val="20"/>
                <w:szCs w:val="20"/>
                <w:lang w:val="it-IT"/>
              </w:rPr>
              <w:t xml:space="preserve">E-Mail: </w:t>
            </w:r>
            <w:hyperlink r:id="rId8">
              <w:r w:rsidRPr="5D6EDB22">
                <w:rPr>
                  <w:rStyle w:val="Hyperlink"/>
                  <w:rFonts w:ascii="Cambria,Arial" w:eastAsia="Cambria,Arial" w:hAnsi="Cambria,Arial" w:cs="Cambria,Arial"/>
                  <w:sz w:val="20"/>
                  <w:szCs w:val="20"/>
                  <w:lang w:val="it-IT"/>
                </w:rPr>
                <w:t>marketing@tis-gmbh.de</w:t>
              </w:r>
            </w:hyperlink>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30BB69" w14:textId="77777777" w:rsidR="00B60DF2" w:rsidRPr="007476D8" w:rsidRDefault="00B60DF2" w:rsidP="00272209">
            <w:pPr>
              <w:jc w:val="both"/>
              <w:rPr>
                <w:rFonts w:ascii="Cambria" w:hAnsi="Cambria" w:cs="Arial"/>
                <w:sz w:val="20"/>
                <w:szCs w:val="20"/>
                <w:lang w:val="de-DE"/>
              </w:rPr>
            </w:pPr>
          </w:p>
          <w:p w14:paraId="6D833DC8"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Marcus Walter</w:t>
            </w:r>
          </w:p>
          <w:p w14:paraId="5EE60B74"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Sudetenweg 12</w:t>
            </w:r>
          </w:p>
          <w:p w14:paraId="3A524D43"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D-85375 Neufahrn</w:t>
            </w:r>
          </w:p>
          <w:p w14:paraId="026AE14E"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Phone: +49 8165 / 999 38 43</w:t>
            </w:r>
          </w:p>
          <w:p w14:paraId="59521845" w14:textId="77777777" w:rsidR="00272209" w:rsidRPr="00272209" w:rsidRDefault="5D6EDB22" w:rsidP="5D6EDB22">
            <w:pPr>
              <w:jc w:val="both"/>
              <w:rPr>
                <w:rFonts w:ascii="Cambria,Arial" w:eastAsia="Cambria,Arial" w:hAnsi="Cambria,Arial" w:cs="Cambria,Arial"/>
                <w:sz w:val="20"/>
                <w:szCs w:val="20"/>
                <w:lang w:val="da-DK"/>
              </w:rPr>
            </w:pPr>
            <w:r w:rsidRPr="5D6EDB22">
              <w:rPr>
                <w:rFonts w:ascii="Cambria,Arial" w:eastAsia="Cambria,Arial" w:hAnsi="Cambria,Arial" w:cs="Cambria,Arial"/>
                <w:sz w:val="20"/>
                <w:szCs w:val="20"/>
                <w:lang w:val="da-DK"/>
              </w:rPr>
              <w:t>Mobile: +49 170 / 77 36 70 5</w:t>
            </w:r>
          </w:p>
          <w:p w14:paraId="3D79EBFB" w14:textId="77777777" w:rsidR="00272209" w:rsidRPr="00272209" w:rsidRDefault="00272209" w:rsidP="55A8171B">
            <w:pPr>
              <w:jc w:val="both"/>
              <w:rPr>
                <w:rFonts w:ascii="Cambria" w:eastAsia="Cambria" w:hAnsi="Cambria" w:cs="Cambria"/>
                <w:sz w:val="20"/>
                <w:szCs w:val="20"/>
                <w:lang w:val="da-DK"/>
              </w:rPr>
            </w:pPr>
            <w:r w:rsidRPr="5D6EDB22">
              <w:rPr>
                <w:rFonts w:ascii="Cambria,Arial" w:eastAsia="Cambria,Arial" w:hAnsi="Cambria,Arial" w:cs="Cambria,Arial"/>
                <w:sz w:val="20"/>
                <w:szCs w:val="20"/>
                <w:lang w:val="da-DK"/>
              </w:rPr>
              <w:t>E-Mail:</w:t>
            </w:r>
            <w:r w:rsidRPr="00272209">
              <w:rPr>
                <w:rFonts w:ascii="Cambria" w:hAnsi="Cambria" w:cs="Arial"/>
                <w:sz w:val="20"/>
                <w:szCs w:val="20"/>
                <w:lang w:val="da-DK"/>
              </w:rPr>
              <w:tab/>
            </w:r>
            <w:r w:rsidRPr="5D6EDB22">
              <w:rPr>
                <w:rFonts w:ascii="Cambria,Arial" w:eastAsia="Cambria,Arial" w:hAnsi="Cambria,Arial" w:cs="Cambria,Arial"/>
                <w:sz w:val="20"/>
                <w:szCs w:val="20"/>
                <w:lang w:val="da-DK"/>
              </w:rPr>
              <w:t>walter@kfdm.eu</w:t>
            </w:r>
          </w:p>
        </w:tc>
      </w:tr>
    </w:tbl>
    <w:p w14:paraId="1AC6446B" w14:textId="77777777" w:rsidR="00A13A42" w:rsidRDefault="00A13A42" w:rsidP="00A13A42"/>
    <w:p w14:paraId="433B790A" w14:textId="77777777" w:rsidR="00A13A42" w:rsidRDefault="00A13A42" w:rsidP="00A13A42"/>
    <w:p w14:paraId="08C07313" w14:textId="77777777" w:rsidR="00A13A42" w:rsidRDefault="00A13A42" w:rsidP="00A13A42"/>
    <w:p w14:paraId="5A0B4CDC" w14:textId="5AA5854B" w:rsidR="00A13A42" w:rsidRPr="00A13A42" w:rsidRDefault="0099556B" w:rsidP="5AE8C59A">
      <w:pPr>
        <w:rPr>
          <w:sz w:val="20"/>
          <w:szCs w:val="20"/>
        </w:rPr>
      </w:pPr>
      <w:r>
        <w:rPr>
          <w:sz w:val="20"/>
          <w:szCs w:val="20"/>
        </w:rPr>
        <w:t>Status 0</w:t>
      </w:r>
      <w:r w:rsidR="007E656E">
        <w:rPr>
          <w:sz w:val="20"/>
          <w:szCs w:val="20"/>
        </w:rPr>
        <w:t>7</w:t>
      </w:r>
      <w:r>
        <w:rPr>
          <w:sz w:val="20"/>
          <w:szCs w:val="20"/>
        </w:rPr>
        <w:t>/2</w:t>
      </w:r>
      <w:r w:rsidR="00410B2E">
        <w:rPr>
          <w:sz w:val="20"/>
          <w:szCs w:val="20"/>
        </w:rPr>
        <w:t>020</w:t>
      </w:r>
    </w:p>
    <w:sectPr w:rsidR="00A13A42" w:rsidRPr="00A13A42" w:rsidSect="00AD1311">
      <w:headerReference w:type="default" r:id="rId9"/>
      <w:footerReference w:type="default" r:id="rId10"/>
      <w:pgSz w:w="12240" w:h="15840"/>
      <w:pgMar w:top="1440" w:right="1800" w:bottom="1440" w:left="1800" w:header="720" w:footer="3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42B5D" w14:textId="77777777" w:rsidR="00C8611A" w:rsidRDefault="00C8611A" w:rsidP="00FF04D9">
      <w:r>
        <w:separator/>
      </w:r>
    </w:p>
  </w:endnote>
  <w:endnote w:type="continuationSeparator" w:id="0">
    <w:p w14:paraId="19388314" w14:textId="77777777" w:rsidR="00C8611A" w:rsidRDefault="00C8611A" w:rsidP="00FF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E39CE" w14:textId="77777777" w:rsidR="0009290F" w:rsidRPr="00231FC0" w:rsidRDefault="0009290F" w:rsidP="5D6EDB22">
    <w:pPr>
      <w:pStyle w:val="Footer"/>
      <w:rPr>
        <w:sz w:val="16"/>
        <w:szCs w:val="16"/>
      </w:rPr>
    </w:pPr>
    <w:r w:rsidRPr="5D6EDB22">
      <w:rPr>
        <w:sz w:val="16"/>
        <w:szCs w:val="16"/>
      </w:rPr>
      <w:t>TIS Technische Informationssysteme GmbH represented by its managing directors Josef Bielefeld and Peter Giesekus</w:t>
    </w:r>
  </w:p>
  <w:p w14:paraId="2DDC3568" w14:textId="77777777" w:rsidR="0009290F" w:rsidRDefault="0009290F" w:rsidP="5D6EDB22">
    <w:pPr>
      <w:pStyle w:val="Footer"/>
      <w:rPr>
        <w:sz w:val="16"/>
        <w:szCs w:val="16"/>
      </w:rPr>
    </w:pPr>
    <w:r w:rsidRPr="5D6EDB22">
      <w:rPr>
        <w:sz w:val="16"/>
        <w:szCs w:val="16"/>
      </w:rPr>
      <w:t>Müller-Armack-Str. 8 • 46397 Bocholt  Germany</w:t>
    </w:r>
  </w:p>
  <w:p w14:paraId="73F998A4" w14:textId="77777777" w:rsidR="0009290F" w:rsidRPr="00231FC0" w:rsidRDefault="0009290F" w:rsidP="5D6EDB22">
    <w:pPr>
      <w:pStyle w:val="Footer"/>
      <w:rPr>
        <w:sz w:val="16"/>
        <w:szCs w:val="16"/>
      </w:rPr>
    </w:pPr>
    <w:r w:rsidRPr="5D6EDB22">
      <w:rPr>
        <w:sz w:val="16"/>
        <w:szCs w:val="16"/>
      </w:rPr>
      <w:t>Phone: +49 2871/27220 • Fax: +49 2871/272299 • E-mail: info@tis-gmbh.de</w:t>
    </w:r>
  </w:p>
  <w:p w14:paraId="4961BED1" w14:textId="77777777" w:rsidR="0009290F" w:rsidRPr="00231FC0" w:rsidRDefault="0009290F" w:rsidP="00AD1311">
    <w:pPr>
      <w:pStyle w:val="Footer"/>
      <w:rPr>
        <w:sz w:val="16"/>
        <w:szCs w:val="16"/>
      </w:rPr>
    </w:pPr>
    <w:r w:rsidRPr="00231FC0">
      <w:rPr>
        <w:sz w:val="16"/>
        <w:szCs w:val="16"/>
      </w:rPr>
      <w:t xml:space="preserve"> </w:t>
    </w:r>
  </w:p>
  <w:p w14:paraId="5F16F5BC" w14:textId="77777777" w:rsidR="0009290F" w:rsidRDefault="00092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AB073" w14:textId="77777777" w:rsidR="00C8611A" w:rsidRDefault="00C8611A" w:rsidP="00FF04D9">
      <w:r>
        <w:separator/>
      </w:r>
    </w:p>
  </w:footnote>
  <w:footnote w:type="continuationSeparator" w:id="0">
    <w:p w14:paraId="6D6A1E9D" w14:textId="77777777" w:rsidR="00C8611A" w:rsidRDefault="00C8611A" w:rsidP="00FF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478" w:type="pct"/>
      <w:tblInd w:w="108" w:type="dxa"/>
      <w:tblBorders>
        <w:insideV w:val="single" w:sz="4" w:space="0" w:color="auto"/>
      </w:tblBorders>
      <w:tblLook w:val="04A0" w:firstRow="1" w:lastRow="0" w:firstColumn="1" w:lastColumn="0" w:noHBand="0" w:noVBand="1"/>
    </w:tblPr>
    <w:tblGrid>
      <w:gridCol w:w="2194"/>
      <w:gridCol w:w="7272"/>
    </w:tblGrid>
    <w:tr w:rsidR="0009290F" w:rsidRPr="0088634D" w14:paraId="4D6E9D9E" w14:textId="77777777" w:rsidTr="5D6EDB22">
      <w:trPr>
        <w:trHeight w:val="180"/>
      </w:trPr>
      <w:tc>
        <w:tcPr>
          <w:tcW w:w="2430" w:type="dxa"/>
        </w:tcPr>
        <w:p w14:paraId="6BC4AE67" w14:textId="77777777" w:rsidR="0009290F" w:rsidRPr="0088634D" w:rsidRDefault="0009290F" w:rsidP="5D6EDB22">
          <w:pPr>
            <w:pStyle w:val="Header"/>
            <w:ind w:right="72"/>
            <w:jc w:val="right"/>
            <w:rPr>
              <w:rFonts w:ascii="Cambria" w:eastAsia="Cambria" w:hAnsi="Cambria" w:cs="Cambria"/>
              <w:b/>
              <w:bCs/>
            </w:rPr>
          </w:pPr>
          <w:r>
            <w:t>TIS GmbH</w:t>
          </w:r>
        </w:p>
      </w:tc>
      <w:tc>
        <w:tcPr>
          <w:tcW w:w="7272" w:type="dxa"/>
          <w:noWrap/>
        </w:tcPr>
        <w:p w14:paraId="73638EEA" w14:textId="10ACF111" w:rsidR="0009290F" w:rsidRPr="0088634D" w:rsidRDefault="0009290F" w:rsidP="5D6EDB22">
          <w:pPr>
            <w:pStyle w:val="Header"/>
            <w:rPr>
              <w:rFonts w:ascii="Cambria" w:eastAsia="Cambria" w:hAnsi="Cambria" w:cs="Cambria"/>
            </w:rPr>
          </w:pPr>
          <w:r>
            <w:t>Telematics solutions from Bocholt for logistics service providers</w:t>
          </w:r>
        </w:p>
      </w:tc>
    </w:tr>
  </w:tbl>
  <w:p w14:paraId="27A1A4EB" w14:textId="77777777" w:rsidR="0009290F" w:rsidRDefault="0009290F" w:rsidP="00AD1311">
    <w:pPr>
      <w:pStyle w:val="Header"/>
    </w:pPr>
  </w:p>
  <w:p w14:paraId="6B743323" w14:textId="77777777" w:rsidR="0009290F" w:rsidRPr="00AD1311" w:rsidRDefault="0009290F" w:rsidP="00AD1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1D5E"/>
    <w:multiLevelType w:val="hybridMultilevel"/>
    <w:tmpl w:val="B7EA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05125"/>
    <w:multiLevelType w:val="hybridMultilevel"/>
    <w:tmpl w:val="7422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42"/>
    <w:rsid w:val="00011BF8"/>
    <w:rsid w:val="000647BD"/>
    <w:rsid w:val="0009290F"/>
    <w:rsid w:val="00097F3C"/>
    <w:rsid w:val="000F1F49"/>
    <w:rsid w:val="001635D3"/>
    <w:rsid w:val="0018182F"/>
    <w:rsid w:val="00196500"/>
    <w:rsid w:val="00246A12"/>
    <w:rsid w:val="00272209"/>
    <w:rsid w:val="002842D9"/>
    <w:rsid w:val="00317922"/>
    <w:rsid w:val="00352EB8"/>
    <w:rsid w:val="003C053D"/>
    <w:rsid w:val="003F656C"/>
    <w:rsid w:val="003F6D18"/>
    <w:rsid w:val="00410B2E"/>
    <w:rsid w:val="004903B5"/>
    <w:rsid w:val="0052451B"/>
    <w:rsid w:val="005342FC"/>
    <w:rsid w:val="00552C3E"/>
    <w:rsid w:val="006B0392"/>
    <w:rsid w:val="007476D8"/>
    <w:rsid w:val="007950CE"/>
    <w:rsid w:val="007C53D2"/>
    <w:rsid w:val="007D1F16"/>
    <w:rsid w:val="007D41FB"/>
    <w:rsid w:val="007E656E"/>
    <w:rsid w:val="00811CD1"/>
    <w:rsid w:val="008149AE"/>
    <w:rsid w:val="0088386E"/>
    <w:rsid w:val="00923099"/>
    <w:rsid w:val="00927EB5"/>
    <w:rsid w:val="0099556B"/>
    <w:rsid w:val="009A35E4"/>
    <w:rsid w:val="009C1E85"/>
    <w:rsid w:val="009D337D"/>
    <w:rsid w:val="009F773F"/>
    <w:rsid w:val="00A13A42"/>
    <w:rsid w:val="00AD1311"/>
    <w:rsid w:val="00B16864"/>
    <w:rsid w:val="00B51AFB"/>
    <w:rsid w:val="00B60DF2"/>
    <w:rsid w:val="00BA6F29"/>
    <w:rsid w:val="00BB7587"/>
    <w:rsid w:val="00BD0D1D"/>
    <w:rsid w:val="00BE35E1"/>
    <w:rsid w:val="00C122DA"/>
    <w:rsid w:val="00C421BD"/>
    <w:rsid w:val="00C677EE"/>
    <w:rsid w:val="00C8611A"/>
    <w:rsid w:val="00C935E2"/>
    <w:rsid w:val="00CC7FEA"/>
    <w:rsid w:val="00CD3D2B"/>
    <w:rsid w:val="00CE1E28"/>
    <w:rsid w:val="00D46992"/>
    <w:rsid w:val="00D7116A"/>
    <w:rsid w:val="00D750F7"/>
    <w:rsid w:val="00DD5774"/>
    <w:rsid w:val="00E270FB"/>
    <w:rsid w:val="00E80739"/>
    <w:rsid w:val="00EB159A"/>
    <w:rsid w:val="00ED293E"/>
    <w:rsid w:val="00EE6F33"/>
    <w:rsid w:val="00F32353"/>
    <w:rsid w:val="00FD46BD"/>
    <w:rsid w:val="00FE656C"/>
    <w:rsid w:val="00FF04D9"/>
    <w:rsid w:val="292330FF"/>
    <w:rsid w:val="55578842"/>
    <w:rsid w:val="55A8171B"/>
    <w:rsid w:val="5AE8C59A"/>
    <w:rsid w:val="5D6EDB22"/>
    <w:rsid w:val="72DA5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BF688"/>
  <w14:defaultImageDpi w14:val="300"/>
  <w15:docId w15:val="{CE6B1DA3-C303-F94C-A7D4-CCC00EDD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FD46B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customStyle="1" w:styleId="HeaderChar">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customStyle="1" w:styleId="FooterChar">
    <w:name w:val="Footer Char"/>
    <w:basedOn w:val="DefaultParagraphFont"/>
    <w:link w:val="Footer"/>
    <w:uiPriority w:val="99"/>
    <w:rsid w:val="00FF04D9"/>
  </w:style>
  <w:style w:type="character" w:styleId="Hyperlink">
    <w:name w:val="Hyperlink"/>
    <w:rsid w:val="00272209"/>
  </w:style>
  <w:style w:type="character" w:customStyle="1" w:styleId="Heading1Char">
    <w:name w:val="Heading 1 Char"/>
    <w:basedOn w:val="DefaultParagraphFont"/>
    <w:link w:val="Heading1"/>
    <w:uiPriority w:val="9"/>
    <w:rsid w:val="00D46992"/>
    <w:rPr>
      <w:rFonts w:ascii="Times" w:hAnsi="Times"/>
      <w:b/>
      <w:bCs/>
      <w:kern w:val="36"/>
      <w:sz w:val="48"/>
      <w:szCs w:val="48"/>
    </w:rPr>
  </w:style>
  <w:style w:type="character" w:customStyle="1" w:styleId="Heading2Char">
    <w:name w:val="Heading 2 Char"/>
    <w:basedOn w:val="DefaultParagraphFont"/>
    <w:link w:val="Heading2"/>
    <w:uiPriority w:val="9"/>
    <w:semiHidden/>
    <w:rsid w:val="00FD46B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850021">
      <w:bodyDiv w:val="1"/>
      <w:marLeft w:val="0"/>
      <w:marRight w:val="0"/>
      <w:marTop w:val="0"/>
      <w:marBottom w:val="0"/>
      <w:divBdr>
        <w:top w:val="none" w:sz="0" w:space="0" w:color="auto"/>
        <w:left w:val="none" w:sz="0" w:space="0" w:color="auto"/>
        <w:bottom w:val="none" w:sz="0" w:space="0" w:color="auto"/>
        <w:right w:val="none" w:sz="0" w:space="0" w:color="auto"/>
      </w:divBdr>
    </w:div>
    <w:div w:id="365329354">
      <w:bodyDiv w:val="1"/>
      <w:marLeft w:val="0"/>
      <w:marRight w:val="0"/>
      <w:marTop w:val="0"/>
      <w:marBottom w:val="0"/>
      <w:divBdr>
        <w:top w:val="none" w:sz="0" w:space="0" w:color="auto"/>
        <w:left w:val="none" w:sz="0" w:space="0" w:color="auto"/>
        <w:bottom w:val="none" w:sz="0" w:space="0" w:color="auto"/>
        <w:right w:val="none" w:sz="0" w:space="0" w:color="auto"/>
      </w:divBdr>
    </w:div>
    <w:div w:id="499540616">
      <w:bodyDiv w:val="1"/>
      <w:marLeft w:val="0"/>
      <w:marRight w:val="0"/>
      <w:marTop w:val="0"/>
      <w:marBottom w:val="0"/>
      <w:divBdr>
        <w:top w:val="none" w:sz="0" w:space="0" w:color="auto"/>
        <w:left w:val="none" w:sz="0" w:space="0" w:color="auto"/>
        <w:bottom w:val="none" w:sz="0" w:space="0" w:color="auto"/>
        <w:right w:val="none" w:sz="0" w:space="0" w:color="auto"/>
      </w:divBdr>
    </w:div>
    <w:div w:id="503739923">
      <w:bodyDiv w:val="1"/>
      <w:marLeft w:val="0"/>
      <w:marRight w:val="0"/>
      <w:marTop w:val="0"/>
      <w:marBottom w:val="0"/>
      <w:divBdr>
        <w:top w:val="none" w:sz="0" w:space="0" w:color="auto"/>
        <w:left w:val="none" w:sz="0" w:space="0" w:color="auto"/>
        <w:bottom w:val="none" w:sz="0" w:space="0" w:color="auto"/>
        <w:right w:val="none" w:sz="0" w:space="0" w:color="auto"/>
      </w:divBdr>
    </w:div>
    <w:div w:id="534539211">
      <w:bodyDiv w:val="1"/>
      <w:marLeft w:val="0"/>
      <w:marRight w:val="0"/>
      <w:marTop w:val="0"/>
      <w:marBottom w:val="0"/>
      <w:divBdr>
        <w:top w:val="none" w:sz="0" w:space="0" w:color="auto"/>
        <w:left w:val="none" w:sz="0" w:space="0" w:color="auto"/>
        <w:bottom w:val="none" w:sz="0" w:space="0" w:color="auto"/>
        <w:right w:val="none" w:sz="0" w:space="0" w:color="auto"/>
      </w:divBdr>
    </w:div>
    <w:div w:id="581917728">
      <w:bodyDiv w:val="1"/>
      <w:marLeft w:val="0"/>
      <w:marRight w:val="0"/>
      <w:marTop w:val="0"/>
      <w:marBottom w:val="0"/>
      <w:divBdr>
        <w:top w:val="none" w:sz="0" w:space="0" w:color="auto"/>
        <w:left w:val="none" w:sz="0" w:space="0" w:color="auto"/>
        <w:bottom w:val="none" w:sz="0" w:space="0" w:color="auto"/>
        <w:right w:val="none" w:sz="0" w:space="0" w:color="auto"/>
      </w:divBdr>
    </w:div>
    <w:div w:id="588201557">
      <w:bodyDiv w:val="1"/>
      <w:marLeft w:val="0"/>
      <w:marRight w:val="0"/>
      <w:marTop w:val="0"/>
      <w:marBottom w:val="0"/>
      <w:divBdr>
        <w:top w:val="none" w:sz="0" w:space="0" w:color="auto"/>
        <w:left w:val="none" w:sz="0" w:space="0" w:color="auto"/>
        <w:bottom w:val="none" w:sz="0" w:space="0" w:color="auto"/>
        <w:right w:val="none" w:sz="0" w:space="0" w:color="auto"/>
      </w:divBdr>
      <w:divsChild>
        <w:div w:id="512501243">
          <w:marLeft w:val="0"/>
          <w:marRight w:val="0"/>
          <w:marTop w:val="0"/>
          <w:marBottom w:val="0"/>
          <w:divBdr>
            <w:top w:val="none" w:sz="0" w:space="0" w:color="auto"/>
            <w:left w:val="none" w:sz="0" w:space="0" w:color="auto"/>
            <w:bottom w:val="none" w:sz="0" w:space="0" w:color="auto"/>
            <w:right w:val="none" w:sz="0" w:space="0" w:color="auto"/>
          </w:divBdr>
          <w:divsChild>
            <w:div w:id="1532961198">
              <w:marLeft w:val="0"/>
              <w:marRight w:val="0"/>
              <w:marTop w:val="0"/>
              <w:marBottom w:val="0"/>
              <w:divBdr>
                <w:top w:val="none" w:sz="0" w:space="0" w:color="auto"/>
                <w:left w:val="none" w:sz="0" w:space="0" w:color="auto"/>
                <w:bottom w:val="none" w:sz="0" w:space="0" w:color="auto"/>
                <w:right w:val="none" w:sz="0" w:space="0" w:color="auto"/>
              </w:divBdr>
              <w:divsChild>
                <w:div w:id="1737703160">
                  <w:marLeft w:val="0"/>
                  <w:marRight w:val="0"/>
                  <w:marTop w:val="0"/>
                  <w:marBottom w:val="0"/>
                  <w:divBdr>
                    <w:top w:val="none" w:sz="0" w:space="0" w:color="auto"/>
                    <w:left w:val="none" w:sz="0" w:space="0" w:color="auto"/>
                    <w:bottom w:val="none" w:sz="0" w:space="0" w:color="auto"/>
                    <w:right w:val="none" w:sz="0" w:space="0" w:color="auto"/>
                  </w:divBdr>
                  <w:divsChild>
                    <w:div w:id="1437292092">
                      <w:marLeft w:val="0"/>
                      <w:marRight w:val="0"/>
                      <w:marTop w:val="0"/>
                      <w:marBottom w:val="0"/>
                      <w:divBdr>
                        <w:top w:val="none" w:sz="0" w:space="0" w:color="auto"/>
                        <w:left w:val="none" w:sz="0" w:space="0" w:color="auto"/>
                        <w:bottom w:val="none" w:sz="0" w:space="0" w:color="auto"/>
                        <w:right w:val="none" w:sz="0" w:space="0" w:color="auto"/>
                      </w:divBdr>
                      <w:divsChild>
                        <w:div w:id="1907104422">
                          <w:marLeft w:val="0"/>
                          <w:marRight w:val="0"/>
                          <w:marTop w:val="0"/>
                          <w:marBottom w:val="0"/>
                          <w:divBdr>
                            <w:top w:val="none" w:sz="0" w:space="0" w:color="auto"/>
                            <w:left w:val="none" w:sz="0" w:space="0" w:color="auto"/>
                            <w:bottom w:val="none" w:sz="0" w:space="0" w:color="auto"/>
                            <w:right w:val="none" w:sz="0" w:space="0" w:color="auto"/>
                          </w:divBdr>
                          <w:divsChild>
                            <w:div w:id="644357325">
                              <w:marLeft w:val="0"/>
                              <w:marRight w:val="300"/>
                              <w:marTop w:val="180"/>
                              <w:marBottom w:val="0"/>
                              <w:divBdr>
                                <w:top w:val="none" w:sz="0" w:space="0" w:color="auto"/>
                                <w:left w:val="none" w:sz="0" w:space="0" w:color="auto"/>
                                <w:bottom w:val="none" w:sz="0" w:space="0" w:color="auto"/>
                                <w:right w:val="none" w:sz="0" w:space="0" w:color="auto"/>
                              </w:divBdr>
                              <w:divsChild>
                                <w:div w:id="1353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442936">
          <w:marLeft w:val="0"/>
          <w:marRight w:val="0"/>
          <w:marTop w:val="0"/>
          <w:marBottom w:val="0"/>
          <w:divBdr>
            <w:top w:val="none" w:sz="0" w:space="0" w:color="auto"/>
            <w:left w:val="none" w:sz="0" w:space="0" w:color="auto"/>
            <w:bottom w:val="none" w:sz="0" w:space="0" w:color="auto"/>
            <w:right w:val="none" w:sz="0" w:space="0" w:color="auto"/>
          </w:divBdr>
          <w:divsChild>
            <w:div w:id="1195538570">
              <w:marLeft w:val="0"/>
              <w:marRight w:val="0"/>
              <w:marTop w:val="0"/>
              <w:marBottom w:val="0"/>
              <w:divBdr>
                <w:top w:val="none" w:sz="0" w:space="0" w:color="auto"/>
                <w:left w:val="none" w:sz="0" w:space="0" w:color="auto"/>
                <w:bottom w:val="none" w:sz="0" w:space="0" w:color="auto"/>
                <w:right w:val="none" w:sz="0" w:space="0" w:color="auto"/>
              </w:divBdr>
              <w:divsChild>
                <w:div w:id="1675645372">
                  <w:marLeft w:val="0"/>
                  <w:marRight w:val="0"/>
                  <w:marTop w:val="0"/>
                  <w:marBottom w:val="0"/>
                  <w:divBdr>
                    <w:top w:val="none" w:sz="0" w:space="0" w:color="auto"/>
                    <w:left w:val="none" w:sz="0" w:space="0" w:color="auto"/>
                    <w:bottom w:val="none" w:sz="0" w:space="0" w:color="auto"/>
                    <w:right w:val="none" w:sz="0" w:space="0" w:color="auto"/>
                  </w:divBdr>
                  <w:divsChild>
                    <w:div w:id="1659922145">
                      <w:marLeft w:val="0"/>
                      <w:marRight w:val="0"/>
                      <w:marTop w:val="0"/>
                      <w:marBottom w:val="0"/>
                      <w:divBdr>
                        <w:top w:val="none" w:sz="0" w:space="0" w:color="auto"/>
                        <w:left w:val="none" w:sz="0" w:space="0" w:color="auto"/>
                        <w:bottom w:val="none" w:sz="0" w:space="0" w:color="auto"/>
                        <w:right w:val="none" w:sz="0" w:space="0" w:color="auto"/>
                      </w:divBdr>
                      <w:divsChild>
                        <w:div w:id="74641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099708">
      <w:bodyDiv w:val="1"/>
      <w:marLeft w:val="0"/>
      <w:marRight w:val="0"/>
      <w:marTop w:val="0"/>
      <w:marBottom w:val="0"/>
      <w:divBdr>
        <w:top w:val="none" w:sz="0" w:space="0" w:color="auto"/>
        <w:left w:val="none" w:sz="0" w:space="0" w:color="auto"/>
        <w:bottom w:val="none" w:sz="0" w:space="0" w:color="auto"/>
        <w:right w:val="none" w:sz="0" w:space="0" w:color="auto"/>
      </w:divBdr>
    </w:div>
    <w:div w:id="688726569">
      <w:bodyDiv w:val="1"/>
      <w:marLeft w:val="0"/>
      <w:marRight w:val="0"/>
      <w:marTop w:val="0"/>
      <w:marBottom w:val="0"/>
      <w:divBdr>
        <w:top w:val="none" w:sz="0" w:space="0" w:color="auto"/>
        <w:left w:val="none" w:sz="0" w:space="0" w:color="auto"/>
        <w:bottom w:val="none" w:sz="0" w:space="0" w:color="auto"/>
        <w:right w:val="none" w:sz="0" w:space="0" w:color="auto"/>
      </w:divBdr>
    </w:div>
    <w:div w:id="789397235">
      <w:bodyDiv w:val="1"/>
      <w:marLeft w:val="0"/>
      <w:marRight w:val="0"/>
      <w:marTop w:val="0"/>
      <w:marBottom w:val="0"/>
      <w:divBdr>
        <w:top w:val="none" w:sz="0" w:space="0" w:color="auto"/>
        <w:left w:val="none" w:sz="0" w:space="0" w:color="auto"/>
        <w:bottom w:val="none" w:sz="0" w:space="0" w:color="auto"/>
        <w:right w:val="none" w:sz="0" w:space="0" w:color="auto"/>
      </w:divBdr>
    </w:div>
    <w:div w:id="846477395">
      <w:bodyDiv w:val="1"/>
      <w:marLeft w:val="0"/>
      <w:marRight w:val="0"/>
      <w:marTop w:val="0"/>
      <w:marBottom w:val="0"/>
      <w:divBdr>
        <w:top w:val="none" w:sz="0" w:space="0" w:color="auto"/>
        <w:left w:val="none" w:sz="0" w:space="0" w:color="auto"/>
        <w:bottom w:val="none" w:sz="0" w:space="0" w:color="auto"/>
        <w:right w:val="none" w:sz="0" w:space="0" w:color="auto"/>
      </w:divBdr>
    </w:div>
    <w:div w:id="1489708973">
      <w:bodyDiv w:val="1"/>
      <w:marLeft w:val="0"/>
      <w:marRight w:val="0"/>
      <w:marTop w:val="0"/>
      <w:marBottom w:val="0"/>
      <w:divBdr>
        <w:top w:val="none" w:sz="0" w:space="0" w:color="auto"/>
        <w:left w:val="none" w:sz="0" w:space="0" w:color="auto"/>
        <w:bottom w:val="none" w:sz="0" w:space="0" w:color="auto"/>
        <w:right w:val="none" w:sz="0" w:space="0" w:color="auto"/>
      </w:divBdr>
      <w:divsChild>
        <w:div w:id="1845625116">
          <w:marLeft w:val="0"/>
          <w:marRight w:val="0"/>
          <w:marTop w:val="0"/>
          <w:marBottom w:val="0"/>
          <w:divBdr>
            <w:top w:val="none" w:sz="0" w:space="0" w:color="auto"/>
            <w:left w:val="none" w:sz="0" w:space="0" w:color="auto"/>
            <w:bottom w:val="none" w:sz="0" w:space="0" w:color="auto"/>
            <w:right w:val="none" w:sz="0" w:space="0" w:color="auto"/>
          </w:divBdr>
          <w:divsChild>
            <w:div w:id="1302926787">
              <w:marLeft w:val="0"/>
              <w:marRight w:val="0"/>
              <w:marTop w:val="0"/>
              <w:marBottom w:val="0"/>
              <w:divBdr>
                <w:top w:val="none" w:sz="0" w:space="0" w:color="auto"/>
                <w:left w:val="none" w:sz="0" w:space="0" w:color="auto"/>
                <w:bottom w:val="none" w:sz="0" w:space="0" w:color="auto"/>
                <w:right w:val="none" w:sz="0" w:space="0" w:color="auto"/>
              </w:divBdr>
              <w:divsChild>
                <w:div w:id="1390688355">
                  <w:marLeft w:val="0"/>
                  <w:marRight w:val="0"/>
                  <w:marTop w:val="0"/>
                  <w:marBottom w:val="0"/>
                  <w:divBdr>
                    <w:top w:val="none" w:sz="0" w:space="0" w:color="auto"/>
                    <w:left w:val="none" w:sz="0" w:space="0" w:color="auto"/>
                    <w:bottom w:val="none" w:sz="0" w:space="0" w:color="auto"/>
                    <w:right w:val="none" w:sz="0" w:space="0" w:color="auto"/>
                  </w:divBdr>
                  <w:divsChild>
                    <w:div w:id="166678022">
                      <w:marLeft w:val="0"/>
                      <w:marRight w:val="0"/>
                      <w:marTop w:val="0"/>
                      <w:marBottom w:val="0"/>
                      <w:divBdr>
                        <w:top w:val="none" w:sz="0" w:space="0" w:color="auto"/>
                        <w:left w:val="none" w:sz="0" w:space="0" w:color="auto"/>
                        <w:bottom w:val="none" w:sz="0" w:space="0" w:color="auto"/>
                        <w:right w:val="none" w:sz="0" w:space="0" w:color="auto"/>
                      </w:divBdr>
                      <w:divsChild>
                        <w:div w:id="3290997">
                          <w:marLeft w:val="0"/>
                          <w:marRight w:val="0"/>
                          <w:marTop w:val="0"/>
                          <w:marBottom w:val="0"/>
                          <w:divBdr>
                            <w:top w:val="none" w:sz="0" w:space="0" w:color="auto"/>
                            <w:left w:val="none" w:sz="0" w:space="0" w:color="auto"/>
                            <w:bottom w:val="none" w:sz="0" w:space="0" w:color="auto"/>
                            <w:right w:val="none" w:sz="0" w:space="0" w:color="auto"/>
                          </w:divBdr>
                          <w:divsChild>
                            <w:div w:id="1129669275">
                              <w:marLeft w:val="0"/>
                              <w:marRight w:val="300"/>
                              <w:marTop w:val="180"/>
                              <w:marBottom w:val="0"/>
                              <w:divBdr>
                                <w:top w:val="none" w:sz="0" w:space="0" w:color="auto"/>
                                <w:left w:val="none" w:sz="0" w:space="0" w:color="auto"/>
                                <w:bottom w:val="none" w:sz="0" w:space="0" w:color="auto"/>
                                <w:right w:val="none" w:sz="0" w:space="0" w:color="auto"/>
                              </w:divBdr>
                              <w:divsChild>
                                <w:div w:id="5760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756536">
          <w:marLeft w:val="0"/>
          <w:marRight w:val="0"/>
          <w:marTop w:val="0"/>
          <w:marBottom w:val="0"/>
          <w:divBdr>
            <w:top w:val="none" w:sz="0" w:space="0" w:color="auto"/>
            <w:left w:val="none" w:sz="0" w:space="0" w:color="auto"/>
            <w:bottom w:val="none" w:sz="0" w:space="0" w:color="auto"/>
            <w:right w:val="none" w:sz="0" w:space="0" w:color="auto"/>
          </w:divBdr>
          <w:divsChild>
            <w:div w:id="2068188505">
              <w:marLeft w:val="0"/>
              <w:marRight w:val="0"/>
              <w:marTop w:val="0"/>
              <w:marBottom w:val="0"/>
              <w:divBdr>
                <w:top w:val="none" w:sz="0" w:space="0" w:color="auto"/>
                <w:left w:val="none" w:sz="0" w:space="0" w:color="auto"/>
                <w:bottom w:val="none" w:sz="0" w:space="0" w:color="auto"/>
                <w:right w:val="none" w:sz="0" w:space="0" w:color="auto"/>
              </w:divBdr>
              <w:divsChild>
                <w:div w:id="299962579">
                  <w:marLeft w:val="0"/>
                  <w:marRight w:val="0"/>
                  <w:marTop w:val="0"/>
                  <w:marBottom w:val="0"/>
                  <w:divBdr>
                    <w:top w:val="none" w:sz="0" w:space="0" w:color="auto"/>
                    <w:left w:val="none" w:sz="0" w:space="0" w:color="auto"/>
                    <w:bottom w:val="none" w:sz="0" w:space="0" w:color="auto"/>
                    <w:right w:val="none" w:sz="0" w:space="0" w:color="auto"/>
                  </w:divBdr>
                  <w:divsChild>
                    <w:div w:id="463429105">
                      <w:marLeft w:val="0"/>
                      <w:marRight w:val="0"/>
                      <w:marTop w:val="0"/>
                      <w:marBottom w:val="0"/>
                      <w:divBdr>
                        <w:top w:val="none" w:sz="0" w:space="0" w:color="auto"/>
                        <w:left w:val="none" w:sz="0" w:space="0" w:color="auto"/>
                        <w:bottom w:val="none" w:sz="0" w:space="0" w:color="auto"/>
                        <w:right w:val="none" w:sz="0" w:space="0" w:color="auto"/>
                      </w:divBdr>
                      <w:divsChild>
                        <w:div w:id="3718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13708">
      <w:bodyDiv w:val="1"/>
      <w:marLeft w:val="0"/>
      <w:marRight w:val="0"/>
      <w:marTop w:val="0"/>
      <w:marBottom w:val="0"/>
      <w:divBdr>
        <w:top w:val="none" w:sz="0" w:space="0" w:color="auto"/>
        <w:left w:val="none" w:sz="0" w:space="0" w:color="auto"/>
        <w:bottom w:val="none" w:sz="0" w:space="0" w:color="auto"/>
        <w:right w:val="none" w:sz="0" w:space="0" w:color="auto"/>
      </w:divBdr>
    </w:div>
    <w:div w:id="2071727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tis-gmbh.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Actomic LLC</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Cornelius</dc:creator>
  <cp:keywords/>
  <dc:description/>
  <cp:lastModifiedBy>Christiane Cornelius</cp:lastModifiedBy>
  <cp:revision>8</cp:revision>
  <dcterms:created xsi:type="dcterms:W3CDTF">2020-07-02T21:03:00Z</dcterms:created>
  <dcterms:modified xsi:type="dcterms:W3CDTF">2020-07-03T13:10:00Z</dcterms:modified>
</cp:coreProperties>
</file>