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3D77A" w14:textId="77777777" w:rsidR="001C3D88" w:rsidRDefault="001C3D88">
      <w:pPr>
        <w:spacing w:after="120" w:line="338" w:lineRule="auto"/>
        <w:jc w:val="both"/>
        <w:rPr>
          <w:rFonts w:ascii="Arial" w:eastAsia="Arial" w:hAnsi="Arial" w:cs="Arial"/>
          <w:b/>
          <w:sz w:val="32"/>
          <w:szCs w:val="32"/>
        </w:rPr>
      </w:pPr>
    </w:p>
    <w:p w14:paraId="03FE2230" w14:textId="32DA740A" w:rsidR="00586B22" w:rsidRDefault="00586B22">
      <w:pPr>
        <w:spacing w:after="120" w:line="338" w:lineRule="auto"/>
        <w:jc w:val="both"/>
      </w:pPr>
      <w:r>
        <w:rPr>
          <w:rFonts w:ascii="Arial" w:eastAsia="Arial" w:hAnsi="Arial" w:cs="Arial"/>
          <w:b/>
          <w:sz w:val="32"/>
          <w:szCs w:val="32"/>
        </w:rPr>
        <w:t>PRES</w:t>
      </w:r>
      <w:r w:rsidR="002D37A5">
        <w:rPr>
          <w:rFonts w:ascii="Arial" w:eastAsia="Arial" w:hAnsi="Arial" w:cs="Arial"/>
          <w:b/>
          <w:sz w:val="32"/>
          <w:szCs w:val="32"/>
        </w:rPr>
        <w:t>S RELEASE</w:t>
      </w:r>
    </w:p>
    <w:p w14:paraId="4977697D" w14:textId="09369424" w:rsidR="002D2AD3" w:rsidRDefault="00EA7F2E" w:rsidP="1C64479C">
      <w:pPr>
        <w:spacing w:after="120"/>
        <w:jc w:val="both"/>
        <w:rPr>
          <w:rFonts w:ascii="Arial" w:eastAsia="Arial" w:hAnsi="Arial" w:cs="Arial"/>
          <w:i/>
          <w:iCs/>
          <w:sz w:val="20"/>
          <w:szCs w:val="20"/>
        </w:rPr>
      </w:pPr>
      <w:r>
        <w:rPr>
          <w:rFonts w:ascii="Arial" w:eastAsia="Arial" w:hAnsi="Arial" w:cs="Arial"/>
          <w:i/>
          <w:iCs/>
          <w:noProof/>
          <w:sz w:val="20"/>
          <w:szCs w:val="20"/>
        </w:rPr>
        <w:drawing>
          <wp:inline distT="0" distB="0" distL="0" distR="0" wp14:anchorId="71622149" wp14:editId="68E29135">
            <wp:extent cx="3949890" cy="26289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58854" cy="2634866"/>
                    </a:xfrm>
                    <a:prstGeom prst="rect">
                      <a:avLst/>
                    </a:prstGeom>
                    <a:noFill/>
                    <a:ln>
                      <a:noFill/>
                    </a:ln>
                  </pic:spPr>
                </pic:pic>
              </a:graphicData>
            </a:graphic>
          </wp:inline>
        </w:drawing>
      </w:r>
    </w:p>
    <w:p w14:paraId="7E7719CB" w14:textId="541A2F7A" w:rsidR="00586B22" w:rsidRPr="002D37A5" w:rsidRDefault="002D2AD3" w:rsidP="001C3D88">
      <w:pPr>
        <w:spacing w:after="120"/>
        <w:jc w:val="both"/>
        <w:rPr>
          <w:rFonts w:ascii="Arial" w:eastAsia="Arial" w:hAnsi="Arial" w:cs="Arial"/>
          <w:i/>
          <w:sz w:val="20"/>
          <w:szCs w:val="20"/>
          <w:lang w:val="en-US"/>
        </w:rPr>
      </w:pPr>
      <w:proofErr w:type="spellStart"/>
      <w:r w:rsidRPr="002D37A5">
        <w:rPr>
          <w:rFonts w:ascii="Arial" w:eastAsia="Arial" w:hAnsi="Arial" w:cs="Arial"/>
          <w:i/>
          <w:sz w:val="20"/>
          <w:szCs w:val="20"/>
          <w:lang w:val="en-US"/>
        </w:rPr>
        <w:t>Gebr</w:t>
      </w:r>
      <w:r w:rsidR="00755ECB" w:rsidRPr="002D37A5">
        <w:rPr>
          <w:rFonts w:ascii="Arial" w:eastAsia="Arial" w:hAnsi="Arial" w:cs="Arial"/>
          <w:i/>
          <w:sz w:val="20"/>
          <w:szCs w:val="20"/>
          <w:lang w:val="en-US"/>
        </w:rPr>
        <w:t>üder</w:t>
      </w:r>
      <w:proofErr w:type="spellEnd"/>
      <w:r w:rsidRPr="002D37A5">
        <w:rPr>
          <w:rFonts w:ascii="Arial" w:eastAsia="Arial" w:hAnsi="Arial" w:cs="Arial"/>
          <w:i/>
          <w:sz w:val="20"/>
          <w:szCs w:val="20"/>
          <w:lang w:val="en-US"/>
        </w:rPr>
        <w:t xml:space="preserve"> Weiss</w:t>
      </w:r>
      <w:r w:rsidR="005A3221" w:rsidRPr="002D37A5">
        <w:rPr>
          <w:rFonts w:ascii="Arial" w:eastAsia="Arial" w:hAnsi="Arial" w:cs="Arial"/>
          <w:i/>
          <w:sz w:val="20"/>
          <w:szCs w:val="20"/>
          <w:lang w:val="en-US"/>
        </w:rPr>
        <w:t xml:space="preserve"> </w:t>
      </w:r>
      <w:r w:rsidR="002D37A5" w:rsidRPr="002D37A5">
        <w:rPr>
          <w:rFonts w:ascii="Arial" w:eastAsia="Arial" w:hAnsi="Arial" w:cs="Arial"/>
          <w:i/>
          <w:sz w:val="20"/>
          <w:szCs w:val="20"/>
          <w:lang w:val="en-US"/>
        </w:rPr>
        <w:t>charges</w:t>
      </w:r>
      <w:r w:rsidR="00EC2EA5" w:rsidRPr="002D37A5">
        <w:rPr>
          <w:rFonts w:ascii="Arial" w:eastAsia="Arial" w:hAnsi="Arial" w:cs="Arial"/>
          <w:i/>
          <w:sz w:val="20"/>
          <w:szCs w:val="20"/>
          <w:lang w:val="en-US"/>
        </w:rPr>
        <w:t xml:space="preserve"> TIS </w:t>
      </w:r>
      <w:r w:rsidR="002D37A5" w:rsidRPr="002D37A5">
        <w:rPr>
          <w:rFonts w:ascii="Arial" w:eastAsia="Arial" w:hAnsi="Arial" w:cs="Arial"/>
          <w:i/>
          <w:sz w:val="20"/>
          <w:szCs w:val="20"/>
          <w:lang w:val="en-US"/>
        </w:rPr>
        <w:t>with the replacement of</w:t>
      </w:r>
      <w:r w:rsidR="00EC2EA5" w:rsidRPr="002D37A5">
        <w:rPr>
          <w:rFonts w:ascii="Arial" w:eastAsia="Arial" w:hAnsi="Arial" w:cs="Arial"/>
          <w:i/>
          <w:sz w:val="20"/>
          <w:szCs w:val="20"/>
          <w:lang w:val="en-US"/>
        </w:rPr>
        <w:t xml:space="preserve"> 3</w:t>
      </w:r>
      <w:r w:rsidR="002D37A5" w:rsidRPr="002D37A5">
        <w:rPr>
          <w:rFonts w:ascii="Arial" w:eastAsia="Arial" w:hAnsi="Arial" w:cs="Arial"/>
          <w:i/>
          <w:sz w:val="20"/>
          <w:szCs w:val="20"/>
          <w:lang w:val="en-US"/>
        </w:rPr>
        <w:t>,</w:t>
      </w:r>
      <w:r w:rsidR="008F5053" w:rsidRPr="002D37A5">
        <w:rPr>
          <w:rFonts w:ascii="Arial" w:eastAsia="Arial" w:hAnsi="Arial" w:cs="Arial"/>
          <w:i/>
          <w:sz w:val="20"/>
          <w:szCs w:val="20"/>
          <w:lang w:val="en-US"/>
        </w:rPr>
        <w:t>5</w:t>
      </w:r>
      <w:r w:rsidR="00EC2EA5" w:rsidRPr="002D37A5">
        <w:rPr>
          <w:rFonts w:ascii="Arial" w:eastAsia="Arial" w:hAnsi="Arial" w:cs="Arial"/>
          <w:i/>
          <w:sz w:val="20"/>
          <w:szCs w:val="20"/>
          <w:lang w:val="en-US"/>
        </w:rPr>
        <w:t xml:space="preserve">00 </w:t>
      </w:r>
      <w:r w:rsidR="002D37A5">
        <w:rPr>
          <w:rFonts w:ascii="Arial" w:eastAsia="Arial" w:hAnsi="Arial" w:cs="Arial"/>
          <w:i/>
          <w:sz w:val="20"/>
          <w:szCs w:val="20"/>
          <w:lang w:val="en-US"/>
        </w:rPr>
        <w:t>new mobile data terminals</w:t>
      </w:r>
      <w:r w:rsidR="00EC2EA5" w:rsidRPr="002D37A5">
        <w:rPr>
          <w:rFonts w:ascii="Arial" w:eastAsia="Arial" w:hAnsi="Arial" w:cs="Arial"/>
          <w:i/>
          <w:sz w:val="20"/>
          <w:szCs w:val="20"/>
          <w:lang w:val="en-US"/>
        </w:rPr>
        <w:t>.</w:t>
      </w:r>
      <w:r w:rsidR="00191E17" w:rsidRPr="002D37A5">
        <w:rPr>
          <w:rFonts w:ascii="Arial" w:eastAsia="Arial" w:hAnsi="Arial" w:cs="Arial"/>
          <w:i/>
          <w:sz w:val="20"/>
          <w:szCs w:val="20"/>
          <w:lang w:val="en-US"/>
        </w:rPr>
        <w:t xml:space="preserve"> </w:t>
      </w:r>
      <w:r w:rsidR="002D37A5">
        <w:rPr>
          <w:rFonts w:ascii="Arial" w:eastAsia="Arial" w:hAnsi="Arial" w:cs="Arial"/>
          <w:i/>
          <w:sz w:val="20"/>
          <w:szCs w:val="20"/>
          <w:lang w:val="en-US"/>
        </w:rPr>
        <w:t>Picture</w:t>
      </w:r>
      <w:r w:rsidR="00BB6483" w:rsidRPr="002D37A5">
        <w:rPr>
          <w:rFonts w:ascii="Arial" w:eastAsia="Arial" w:hAnsi="Arial" w:cs="Arial"/>
          <w:i/>
          <w:sz w:val="20"/>
          <w:szCs w:val="20"/>
          <w:lang w:val="en-US"/>
        </w:rPr>
        <w:t xml:space="preserve">: </w:t>
      </w:r>
      <w:proofErr w:type="spellStart"/>
      <w:r w:rsidR="00F15F28" w:rsidRPr="002D37A5">
        <w:rPr>
          <w:rFonts w:ascii="Arial" w:eastAsia="Arial" w:hAnsi="Arial" w:cs="Arial"/>
          <w:i/>
          <w:sz w:val="20"/>
          <w:szCs w:val="20"/>
          <w:lang w:val="en-US"/>
        </w:rPr>
        <w:t>Gebrüder</w:t>
      </w:r>
      <w:proofErr w:type="spellEnd"/>
      <w:r w:rsidR="00F15F28" w:rsidRPr="002D37A5">
        <w:rPr>
          <w:rFonts w:ascii="Arial" w:eastAsia="Arial" w:hAnsi="Arial" w:cs="Arial"/>
          <w:i/>
          <w:sz w:val="20"/>
          <w:szCs w:val="20"/>
          <w:lang w:val="en-US"/>
        </w:rPr>
        <w:t xml:space="preserve"> Weiss</w:t>
      </w:r>
      <w:r w:rsidR="00586B22" w:rsidRPr="002D37A5">
        <w:rPr>
          <w:rFonts w:ascii="Arial" w:eastAsia="Arial" w:hAnsi="Arial" w:cs="Arial"/>
          <w:i/>
          <w:sz w:val="20"/>
          <w:szCs w:val="20"/>
          <w:lang w:val="en-US"/>
        </w:rPr>
        <w:t xml:space="preserve"> </w:t>
      </w:r>
    </w:p>
    <w:p w14:paraId="3A256C45" w14:textId="77777777" w:rsidR="001C3D88" w:rsidRPr="002D37A5" w:rsidRDefault="001C3D88" w:rsidP="001C3D88">
      <w:pPr>
        <w:spacing w:after="120"/>
        <w:jc w:val="both"/>
        <w:rPr>
          <w:rFonts w:ascii="Arial" w:eastAsia="Arial" w:hAnsi="Arial" w:cs="Arial"/>
          <w:lang w:val="en-US"/>
        </w:rPr>
      </w:pPr>
    </w:p>
    <w:p w14:paraId="147A7C94" w14:textId="171B38F9" w:rsidR="005849C2" w:rsidRDefault="002D2AD3" w:rsidP="005849C2">
      <w:pPr>
        <w:tabs>
          <w:tab w:val="left" w:pos="2490"/>
        </w:tabs>
        <w:spacing w:line="240" w:lineRule="auto"/>
        <w:jc w:val="both"/>
        <w:rPr>
          <w:rFonts w:ascii="Arial" w:eastAsia="Arial" w:hAnsi="Arial" w:cs="Arial"/>
        </w:rPr>
      </w:pPr>
      <w:proofErr w:type="spellStart"/>
      <w:r>
        <w:rPr>
          <w:rFonts w:ascii="Arial" w:eastAsia="Arial" w:hAnsi="Arial" w:cs="Arial"/>
        </w:rPr>
        <w:t>Tel</w:t>
      </w:r>
      <w:r w:rsidR="002D37A5">
        <w:rPr>
          <w:rFonts w:ascii="Arial" w:eastAsia="Arial" w:hAnsi="Arial" w:cs="Arial"/>
        </w:rPr>
        <w:t>ematics</w:t>
      </w:r>
      <w:proofErr w:type="spellEnd"/>
      <w:r w:rsidR="001A217B">
        <w:rPr>
          <w:rFonts w:ascii="Arial" w:eastAsia="Arial" w:hAnsi="Arial" w:cs="Arial"/>
        </w:rPr>
        <w:t xml:space="preserve"> / </w:t>
      </w:r>
      <w:r w:rsidR="002D37A5">
        <w:rPr>
          <w:rFonts w:ascii="Arial" w:eastAsia="Arial" w:hAnsi="Arial" w:cs="Arial"/>
        </w:rPr>
        <w:t xml:space="preserve">Warehouse </w:t>
      </w:r>
      <w:proofErr w:type="spellStart"/>
      <w:r w:rsidR="002D37A5">
        <w:rPr>
          <w:rFonts w:ascii="Arial" w:eastAsia="Arial" w:hAnsi="Arial" w:cs="Arial"/>
        </w:rPr>
        <w:t>turnover</w:t>
      </w:r>
      <w:proofErr w:type="spellEnd"/>
    </w:p>
    <w:p w14:paraId="3DDFE8B7" w14:textId="77A0DC89" w:rsidR="00586B22" w:rsidRPr="00E60B71" w:rsidRDefault="002D2AD3" w:rsidP="00845774">
      <w:pPr>
        <w:tabs>
          <w:tab w:val="left" w:pos="2490"/>
        </w:tabs>
        <w:spacing w:after="120" w:line="240" w:lineRule="auto"/>
        <w:jc w:val="both"/>
        <w:rPr>
          <w:rFonts w:ascii="Arial" w:eastAsia="Arial" w:hAnsi="Arial" w:cs="Arial"/>
        </w:rPr>
      </w:pPr>
      <w:r w:rsidRPr="00E60B71">
        <w:rPr>
          <w:rFonts w:ascii="Arial" w:eastAsia="Arial" w:hAnsi="Arial" w:cs="Arial"/>
          <w:b/>
          <w:bCs/>
          <w:sz w:val="28"/>
          <w:szCs w:val="28"/>
        </w:rPr>
        <w:t>Gebr</w:t>
      </w:r>
      <w:r w:rsidR="00E40DC2" w:rsidRPr="00E60B71">
        <w:rPr>
          <w:rFonts w:ascii="Arial" w:eastAsia="Arial" w:hAnsi="Arial" w:cs="Arial"/>
          <w:b/>
          <w:bCs/>
          <w:sz w:val="28"/>
          <w:szCs w:val="28"/>
        </w:rPr>
        <w:t>üder</w:t>
      </w:r>
      <w:r w:rsidRPr="00E60B71">
        <w:rPr>
          <w:rFonts w:ascii="Arial" w:eastAsia="Arial" w:hAnsi="Arial" w:cs="Arial"/>
          <w:b/>
          <w:bCs/>
          <w:sz w:val="28"/>
          <w:szCs w:val="28"/>
        </w:rPr>
        <w:t xml:space="preserve"> </w:t>
      </w:r>
      <w:proofErr w:type="spellStart"/>
      <w:r w:rsidRPr="00E60B71">
        <w:rPr>
          <w:rFonts w:ascii="Arial" w:eastAsia="Arial" w:hAnsi="Arial" w:cs="Arial"/>
          <w:b/>
          <w:bCs/>
          <w:sz w:val="28"/>
          <w:szCs w:val="28"/>
        </w:rPr>
        <w:t>Weiss</w:t>
      </w:r>
      <w:proofErr w:type="spellEnd"/>
      <w:r w:rsidR="002333D7" w:rsidRPr="00E60B71">
        <w:rPr>
          <w:rFonts w:ascii="Arial" w:eastAsia="Arial" w:hAnsi="Arial" w:cs="Arial"/>
          <w:b/>
          <w:bCs/>
          <w:sz w:val="28"/>
          <w:szCs w:val="28"/>
        </w:rPr>
        <w:t xml:space="preserve">: TIS </w:t>
      </w:r>
      <w:proofErr w:type="spellStart"/>
      <w:r w:rsidR="002D37A5" w:rsidRPr="00E60B71">
        <w:rPr>
          <w:rFonts w:ascii="Arial" w:eastAsia="Arial" w:hAnsi="Arial" w:cs="Arial"/>
          <w:b/>
          <w:bCs/>
          <w:sz w:val="28"/>
          <w:szCs w:val="28"/>
        </w:rPr>
        <w:t>delivers</w:t>
      </w:r>
      <w:proofErr w:type="spellEnd"/>
      <w:r w:rsidR="002D37A5" w:rsidRPr="00E60B71">
        <w:rPr>
          <w:rFonts w:ascii="Arial" w:eastAsia="Arial" w:hAnsi="Arial" w:cs="Arial"/>
          <w:b/>
          <w:bCs/>
          <w:sz w:val="28"/>
          <w:szCs w:val="28"/>
        </w:rPr>
        <w:t xml:space="preserve"> 3,500 mobile </w:t>
      </w:r>
      <w:proofErr w:type="spellStart"/>
      <w:r w:rsidR="002D37A5" w:rsidRPr="00E60B71">
        <w:rPr>
          <w:rFonts w:ascii="Arial" w:eastAsia="Arial" w:hAnsi="Arial" w:cs="Arial"/>
          <w:b/>
          <w:bCs/>
          <w:sz w:val="28"/>
          <w:szCs w:val="28"/>
        </w:rPr>
        <w:t>data</w:t>
      </w:r>
      <w:proofErr w:type="spellEnd"/>
      <w:r w:rsidR="002D37A5" w:rsidRPr="00E60B71">
        <w:rPr>
          <w:rFonts w:ascii="Arial" w:eastAsia="Arial" w:hAnsi="Arial" w:cs="Arial"/>
          <w:b/>
          <w:bCs/>
          <w:sz w:val="28"/>
          <w:szCs w:val="28"/>
        </w:rPr>
        <w:t xml:space="preserve"> </w:t>
      </w:r>
      <w:proofErr w:type="spellStart"/>
      <w:r w:rsidR="002D37A5" w:rsidRPr="00E60B71">
        <w:rPr>
          <w:rFonts w:ascii="Arial" w:eastAsia="Arial" w:hAnsi="Arial" w:cs="Arial"/>
          <w:b/>
          <w:bCs/>
          <w:sz w:val="28"/>
          <w:szCs w:val="28"/>
        </w:rPr>
        <w:t>terminals</w:t>
      </w:r>
      <w:proofErr w:type="spellEnd"/>
    </w:p>
    <w:p w14:paraId="51EF8A46" w14:textId="1E3C13B7" w:rsidR="005D1B48" w:rsidRPr="00E60B71" w:rsidRDefault="008F5053" w:rsidP="005D1B48">
      <w:pPr>
        <w:tabs>
          <w:tab w:val="left" w:pos="2490"/>
        </w:tabs>
        <w:spacing w:after="120" w:line="240" w:lineRule="auto"/>
        <w:rPr>
          <w:rFonts w:ascii="Arial" w:eastAsia="Arial" w:hAnsi="Arial" w:cs="Arial"/>
          <w:lang w:val="en-US"/>
        </w:rPr>
      </w:pPr>
      <w:r w:rsidRPr="00E60B71">
        <w:rPr>
          <w:rFonts w:ascii="Arial" w:eastAsia="Arial" w:hAnsi="Arial" w:cs="Arial"/>
          <w:lang w:val="en-US"/>
        </w:rPr>
        <w:t>2</w:t>
      </w:r>
      <w:r w:rsidR="00E60B71" w:rsidRPr="00E60B71">
        <w:rPr>
          <w:rFonts w:ascii="Arial" w:eastAsia="Arial" w:hAnsi="Arial" w:cs="Arial"/>
          <w:lang w:val="en-US"/>
        </w:rPr>
        <w:t>,</w:t>
      </w:r>
      <w:r w:rsidRPr="00E60B71">
        <w:rPr>
          <w:rFonts w:ascii="Arial" w:eastAsia="Arial" w:hAnsi="Arial" w:cs="Arial"/>
          <w:lang w:val="en-US"/>
        </w:rPr>
        <w:t>1</w:t>
      </w:r>
      <w:r w:rsidR="001A217B" w:rsidRPr="00E60B71">
        <w:rPr>
          <w:rFonts w:ascii="Arial" w:eastAsia="Arial" w:hAnsi="Arial" w:cs="Arial"/>
          <w:lang w:val="en-US"/>
        </w:rPr>
        <w:t xml:space="preserve">00 mobile </w:t>
      </w:r>
      <w:r w:rsidR="00E60B71" w:rsidRPr="00E60B71">
        <w:rPr>
          <w:rFonts w:ascii="Arial" w:eastAsia="Arial" w:hAnsi="Arial" w:cs="Arial"/>
          <w:lang w:val="en-US"/>
        </w:rPr>
        <w:t>scanners</w:t>
      </w:r>
      <w:r w:rsidR="001A217B" w:rsidRPr="00E60B71">
        <w:rPr>
          <w:rFonts w:ascii="Arial" w:eastAsia="Arial" w:hAnsi="Arial" w:cs="Arial"/>
          <w:lang w:val="en-US"/>
        </w:rPr>
        <w:t xml:space="preserve"> </w:t>
      </w:r>
      <w:r w:rsidR="00E60B71" w:rsidRPr="00E60B71">
        <w:rPr>
          <w:rFonts w:ascii="Arial" w:eastAsia="Arial" w:hAnsi="Arial" w:cs="Arial"/>
          <w:lang w:val="en-US"/>
        </w:rPr>
        <w:t>for the delivery</w:t>
      </w:r>
      <w:r w:rsidR="001A217B" w:rsidRPr="00E60B71">
        <w:rPr>
          <w:rFonts w:ascii="Arial" w:eastAsia="Arial" w:hAnsi="Arial" w:cs="Arial"/>
          <w:lang w:val="en-US"/>
        </w:rPr>
        <w:t xml:space="preserve"> </w:t>
      </w:r>
      <w:r w:rsidR="00E60B71" w:rsidRPr="00E60B71">
        <w:rPr>
          <w:rFonts w:ascii="Arial" w:eastAsia="Arial" w:hAnsi="Arial" w:cs="Arial"/>
          <w:lang w:val="en-US"/>
        </w:rPr>
        <w:t>a</w:t>
      </w:r>
      <w:r w:rsidR="002333D7" w:rsidRPr="00E60B71">
        <w:rPr>
          <w:rFonts w:ascii="Arial" w:eastAsia="Arial" w:hAnsi="Arial" w:cs="Arial"/>
          <w:lang w:val="en-US"/>
        </w:rPr>
        <w:t>nd</w:t>
      </w:r>
      <w:r w:rsidR="001A217B" w:rsidRPr="00E60B71">
        <w:rPr>
          <w:rFonts w:ascii="Arial" w:eastAsia="Arial" w:hAnsi="Arial" w:cs="Arial"/>
          <w:lang w:val="en-US"/>
        </w:rPr>
        <w:t xml:space="preserve"> 1</w:t>
      </w:r>
      <w:r w:rsidR="00E60B71" w:rsidRPr="00E60B71">
        <w:rPr>
          <w:rFonts w:ascii="Arial" w:eastAsia="Arial" w:hAnsi="Arial" w:cs="Arial"/>
          <w:lang w:val="en-US"/>
        </w:rPr>
        <w:t>,</w:t>
      </w:r>
      <w:r w:rsidR="001A217B" w:rsidRPr="00E60B71">
        <w:rPr>
          <w:rFonts w:ascii="Arial" w:eastAsia="Arial" w:hAnsi="Arial" w:cs="Arial"/>
          <w:lang w:val="en-US"/>
        </w:rPr>
        <w:t xml:space="preserve">400 </w:t>
      </w:r>
      <w:r w:rsidR="00E60B71" w:rsidRPr="00E60B71">
        <w:rPr>
          <w:rFonts w:ascii="Arial" w:eastAsia="Arial" w:hAnsi="Arial" w:cs="Arial"/>
          <w:lang w:val="en-US"/>
        </w:rPr>
        <w:t xml:space="preserve">devices for the inventory turnover </w:t>
      </w:r>
      <w:r w:rsidR="001A217B" w:rsidRPr="00E60B71">
        <w:rPr>
          <w:rFonts w:ascii="Arial" w:eastAsia="Arial" w:hAnsi="Arial" w:cs="Arial"/>
          <w:lang w:val="en-US"/>
        </w:rPr>
        <w:t xml:space="preserve">– </w:t>
      </w:r>
      <w:r w:rsidR="00E60B71" w:rsidRPr="00E60B71">
        <w:rPr>
          <w:rFonts w:ascii="Arial" w:eastAsia="Arial" w:hAnsi="Arial" w:cs="Arial"/>
          <w:lang w:val="en-US"/>
        </w:rPr>
        <w:t>Replacement</w:t>
      </w:r>
      <w:r w:rsidR="002333D7" w:rsidRPr="00E60B71">
        <w:rPr>
          <w:rFonts w:ascii="Arial" w:eastAsia="Arial" w:hAnsi="Arial" w:cs="Arial"/>
          <w:lang w:val="en-US"/>
        </w:rPr>
        <w:t xml:space="preserve"> </w:t>
      </w:r>
      <w:r w:rsidR="00E60B71">
        <w:rPr>
          <w:rFonts w:ascii="Arial" w:eastAsia="Arial" w:hAnsi="Arial" w:cs="Arial"/>
          <w:lang w:val="en-US"/>
        </w:rPr>
        <w:t>by the end of 2021</w:t>
      </w:r>
      <w:r w:rsidR="00A05B27" w:rsidRPr="00E60B71">
        <w:rPr>
          <w:rFonts w:ascii="Arial" w:eastAsia="Arial" w:hAnsi="Arial" w:cs="Arial"/>
          <w:lang w:val="en-US"/>
        </w:rPr>
        <w:t xml:space="preserve"> – </w:t>
      </w:r>
      <w:r w:rsidR="003A75EB" w:rsidRPr="00E60B71">
        <w:rPr>
          <w:rFonts w:ascii="Arial" w:eastAsia="Arial" w:hAnsi="Arial" w:cs="Arial"/>
          <w:bCs/>
          <w:lang w:val="en-US"/>
        </w:rPr>
        <w:t xml:space="preserve">Mobile Device Management TISLOG MDM </w:t>
      </w:r>
      <w:r w:rsidR="00E60B71">
        <w:rPr>
          <w:rFonts w:ascii="Arial" w:eastAsia="Arial" w:hAnsi="Arial" w:cs="Arial"/>
          <w:bCs/>
          <w:lang w:val="en-US"/>
        </w:rPr>
        <w:t>offers a central and efficient organization</w:t>
      </w:r>
      <w:r w:rsidR="003A75EB" w:rsidRPr="00E60B71">
        <w:rPr>
          <w:rFonts w:ascii="Arial" w:eastAsia="Arial" w:hAnsi="Arial" w:cs="Arial"/>
          <w:bCs/>
          <w:lang w:val="en-US"/>
        </w:rPr>
        <w:t xml:space="preserve"> </w:t>
      </w:r>
    </w:p>
    <w:p w14:paraId="6D987871" w14:textId="77777777" w:rsidR="00C2383E" w:rsidRPr="00E60B71" w:rsidRDefault="00C2383E" w:rsidP="005D1B48">
      <w:pPr>
        <w:tabs>
          <w:tab w:val="left" w:pos="2490"/>
        </w:tabs>
        <w:spacing w:after="120" w:line="240" w:lineRule="auto"/>
        <w:rPr>
          <w:rFonts w:ascii="Arial" w:eastAsia="Arial" w:hAnsi="Arial" w:cs="Arial"/>
          <w:lang w:val="en-US"/>
        </w:rPr>
      </w:pPr>
    </w:p>
    <w:p w14:paraId="54D1D07C" w14:textId="42846AF1" w:rsidR="002D37A5" w:rsidRPr="002D37A5" w:rsidRDefault="006455F7" w:rsidP="002D37A5">
      <w:pPr>
        <w:tabs>
          <w:tab w:val="left" w:pos="2490"/>
        </w:tabs>
        <w:spacing w:after="120" w:line="340" w:lineRule="exact"/>
        <w:jc w:val="both"/>
        <w:rPr>
          <w:rFonts w:ascii="Arial" w:hAnsi="Arial" w:cs="Arial"/>
          <w:b/>
          <w:bCs/>
          <w:lang w:val="en-US"/>
        </w:rPr>
      </w:pPr>
      <w:r w:rsidRPr="002D37A5">
        <w:rPr>
          <w:rFonts w:ascii="Arial" w:eastAsia="Arial" w:hAnsi="Arial" w:cs="Arial"/>
          <w:lang w:val="en-US"/>
        </w:rPr>
        <w:t xml:space="preserve">Bocholt, </w:t>
      </w:r>
      <w:r w:rsidR="002D37A5">
        <w:rPr>
          <w:rFonts w:ascii="Arial" w:eastAsia="Arial" w:hAnsi="Arial" w:cs="Arial"/>
          <w:lang w:val="en-US"/>
        </w:rPr>
        <w:t>June 1</w:t>
      </w:r>
      <w:r w:rsidR="002D37A5" w:rsidRPr="002D37A5">
        <w:rPr>
          <w:rFonts w:ascii="Arial" w:eastAsia="Arial" w:hAnsi="Arial" w:cs="Arial"/>
          <w:lang w:val="en-US"/>
        </w:rPr>
        <w:t>st</w:t>
      </w:r>
      <w:r w:rsidR="002D37A5">
        <w:rPr>
          <w:rFonts w:ascii="Arial" w:eastAsia="Arial" w:hAnsi="Arial" w:cs="Arial"/>
          <w:lang w:val="en-US"/>
        </w:rPr>
        <w:t xml:space="preserve">, </w:t>
      </w:r>
      <w:r w:rsidR="009011A9" w:rsidRPr="002D37A5">
        <w:rPr>
          <w:rFonts w:ascii="Arial" w:eastAsia="Arial" w:hAnsi="Arial" w:cs="Arial"/>
          <w:lang w:val="en-US"/>
        </w:rPr>
        <w:t>2021</w:t>
      </w:r>
      <w:r w:rsidR="00586B22" w:rsidRPr="002D37A5">
        <w:rPr>
          <w:rFonts w:ascii="Arial" w:eastAsia="Arial" w:hAnsi="Arial" w:cs="Arial"/>
          <w:lang w:val="en-US"/>
        </w:rPr>
        <w:t xml:space="preserve"> – </w:t>
      </w:r>
      <w:r w:rsidR="002D37A5" w:rsidRPr="002D37A5">
        <w:rPr>
          <w:rFonts w:ascii="Arial" w:hAnsi="Arial" w:cs="Arial"/>
          <w:b/>
          <w:bCs/>
          <w:lang w:val="en-US"/>
        </w:rPr>
        <w:t xml:space="preserve">The transport and logistics group </w:t>
      </w:r>
      <w:proofErr w:type="spellStart"/>
      <w:r w:rsidR="002D37A5" w:rsidRPr="002D37A5">
        <w:rPr>
          <w:rFonts w:ascii="Arial" w:hAnsi="Arial" w:cs="Arial"/>
          <w:b/>
          <w:bCs/>
          <w:lang w:val="en-US"/>
        </w:rPr>
        <w:t>Gebrüder</w:t>
      </w:r>
      <w:proofErr w:type="spellEnd"/>
      <w:r w:rsidR="002D37A5" w:rsidRPr="002D37A5">
        <w:rPr>
          <w:rFonts w:ascii="Arial" w:hAnsi="Arial" w:cs="Arial"/>
          <w:b/>
          <w:bCs/>
          <w:lang w:val="en-US"/>
        </w:rPr>
        <w:t xml:space="preserve"> Weiss will equip its drivers, warehouse, and handling staff with a total of 3,500 new data terminals by the end of the year. The hardware exchange has been started by the long-established company in March 2020 with the goal of converting all of its mobile devices from the "Windows CE Embedded Handheld" operating system to Android, thereby setting the course for the future. The purchase decision was preceded by a six-month selection and test phase with the employees actively involved. The Zebra TC77 touch computer for tour processing in local transport and the Zebra MC3300 barcode scanner for warehouse logistics and handling were the winning models. The supplier is TIS GmbH. With TISLOG the company has also developed the appropriate software as well as special handle and housing accessories for the hardware.</w:t>
      </w:r>
    </w:p>
    <w:p w14:paraId="51DD9DBF" w14:textId="6D078992" w:rsidR="002D37A5" w:rsidRPr="002D37A5" w:rsidRDefault="002D37A5" w:rsidP="002D37A5">
      <w:pPr>
        <w:tabs>
          <w:tab w:val="left" w:pos="2490"/>
        </w:tabs>
        <w:spacing w:after="120" w:line="340" w:lineRule="exact"/>
        <w:jc w:val="both"/>
        <w:rPr>
          <w:rFonts w:ascii="Arial" w:hAnsi="Arial" w:cs="Arial"/>
          <w:lang w:val="en-US"/>
        </w:rPr>
      </w:pPr>
      <w:r w:rsidRPr="002D37A5">
        <w:rPr>
          <w:rFonts w:ascii="Arial" w:hAnsi="Arial" w:cs="Arial"/>
          <w:lang w:val="en-US"/>
        </w:rPr>
        <w:t xml:space="preserve">So far, over 90 percent of the almost 2,000 drivers have already been equipped with the new devices. In terms of inventory turnover, this value means 1,200 devices compared to around 1,500 employees. The planned parallel operation of the two hardware generations until December 2021 is no problem. The same applies to the </w:t>
      </w:r>
      <w:r w:rsidRPr="002D37A5">
        <w:rPr>
          <w:rFonts w:ascii="Arial" w:hAnsi="Arial" w:cs="Arial"/>
          <w:lang w:val="en-US"/>
        </w:rPr>
        <w:lastRenderedPageBreak/>
        <w:t>software installed on the devices. While the new Android scanners work with TISLOG mobile Enterprise, the old Windows handhelds run with the previous solution PSV3. TISLOG is a powerful logistics software for transport and warehousing that can be used to monitor and control the flow of goods.</w:t>
      </w:r>
    </w:p>
    <w:p w14:paraId="268D2DB0" w14:textId="5535A711" w:rsidR="002D37A5" w:rsidRPr="002D37A5" w:rsidRDefault="002D37A5" w:rsidP="002D37A5">
      <w:pPr>
        <w:tabs>
          <w:tab w:val="left" w:pos="2490"/>
        </w:tabs>
        <w:spacing w:after="120" w:line="340" w:lineRule="exact"/>
        <w:jc w:val="both"/>
        <w:rPr>
          <w:rFonts w:ascii="Arial" w:hAnsi="Arial" w:cs="Arial"/>
          <w:lang w:val="en-US"/>
        </w:rPr>
      </w:pPr>
      <w:r w:rsidRPr="002D37A5">
        <w:rPr>
          <w:rFonts w:ascii="Arial" w:hAnsi="Arial" w:cs="Arial"/>
          <w:lang w:val="en-US"/>
        </w:rPr>
        <w:t xml:space="preserve">TIS GmbH has been a telematics and hardware supplier to </w:t>
      </w:r>
      <w:proofErr w:type="spellStart"/>
      <w:r w:rsidRPr="002D37A5">
        <w:rPr>
          <w:rFonts w:ascii="Arial" w:hAnsi="Arial" w:cs="Arial"/>
          <w:lang w:val="en-US"/>
        </w:rPr>
        <w:t>Gebrüder</w:t>
      </w:r>
      <w:proofErr w:type="spellEnd"/>
      <w:r w:rsidRPr="002D37A5">
        <w:rPr>
          <w:rFonts w:ascii="Arial" w:hAnsi="Arial" w:cs="Arial"/>
          <w:lang w:val="en-US"/>
        </w:rPr>
        <w:t xml:space="preserve"> Weiss for almost 30 years, and the cooperation is scrutinized with every investment. The mobile device management TISLOG MDM developed by TIS enables the central and efficient organization of the TISLOG mobile software. This includes configuration, distribution, protection, and analysis. The module sets up a kiosk mode on the mobile devices, which protects the operating system against unauthorized access and manipulation.</w:t>
      </w:r>
    </w:p>
    <w:p w14:paraId="578B0C2B" w14:textId="065708ED" w:rsidR="002D37A5" w:rsidRPr="002D37A5" w:rsidRDefault="002D37A5" w:rsidP="002D37A5">
      <w:pPr>
        <w:tabs>
          <w:tab w:val="left" w:pos="2490"/>
        </w:tabs>
        <w:spacing w:after="120" w:line="340" w:lineRule="exact"/>
        <w:jc w:val="both"/>
        <w:rPr>
          <w:rFonts w:ascii="Arial" w:hAnsi="Arial" w:cs="Arial"/>
          <w:lang w:val="en-US"/>
        </w:rPr>
      </w:pPr>
      <w:r w:rsidRPr="002D37A5">
        <w:rPr>
          <w:rFonts w:ascii="Arial" w:hAnsi="Arial" w:cs="Arial"/>
          <w:lang w:val="en-US"/>
        </w:rPr>
        <w:t>Another argument in favor of TIS were the in-house development accessories from the TISPLUS brand to supplement the mobile computers. The MC3300 barcode scanners used in the warehouse or turnover are equipped with special scan handles. There is also a housing solution for the location transponders, developed by TIS as well.</w:t>
      </w:r>
    </w:p>
    <w:p w14:paraId="2A13DFF5" w14:textId="53FE2617" w:rsidR="002D37A5" w:rsidRPr="002D37A5" w:rsidRDefault="002D37A5" w:rsidP="002D37A5">
      <w:pPr>
        <w:tabs>
          <w:tab w:val="left" w:pos="2490"/>
        </w:tabs>
        <w:spacing w:after="120" w:line="340" w:lineRule="exact"/>
        <w:jc w:val="both"/>
        <w:rPr>
          <w:rFonts w:ascii="Arial" w:hAnsi="Arial" w:cs="Arial"/>
          <w:lang w:val="en-US"/>
        </w:rPr>
      </w:pPr>
      <w:proofErr w:type="spellStart"/>
      <w:r w:rsidRPr="002D37A5">
        <w:rPr>
          <w:rFonts w:ascii="Arial" w:hAnsi="Arial" w:cs="Arial"/>
          <w:lang w:val="en-US"/>
        </w:rPr>
        <w:t>Gebrüder</w:t>
      </w:r>
      <w:proofErr w:type="spellEnd"/>
      <w:r w:rsidRPr="002D37A5">
        <w:rPr>
          <w:rFonts w:ascii="Arial" w:hAnsi="Arial" w:cs="Arial"/>
          <w:lang w:val="en-US"/>
        </w:rPr>
        <w:t xml:space="preserve"> Weiss is the oldest transport and logistics company in the world and is still family-owned today (Weiss and </w:t>
      </w:r>
      <w:proofErr w:type="spellStart"/>
      <w:r w:rsidRPr="002D37A5">
        <w:rPr>
          <w:rFonts w:ascii="Arial" w:hAnsi="Arial" w:cs="Arial"/>
          <w:lang w:val="en-US"/>
        </w:rPr>
        <w:t>Jerie</w:t>
      </w:r>
      <w:proofErr w:type="spellEnd"/>
      <w:r w:rsidRPr="002D37A5">
        <w:rPr>
          <w:rFonts w:ascii="Arial" w:hAnsi="Arial" w:cs="Arial"/>
          <w:lang w:val="en-US"/>
        </w:rPr>
        <w:t xml:space="preserve"> families). The history of the logistics service provider goes back over 500 years. Today </w:t>
      </w:r>
      <w:proofErr w:type="spellStart"/>
      <w:r w:rsidRPr="002D37A5">
        <w:rPr>
          <w:rFonts w:ascii="Arial" w:hAnsi="Arial" w:cs="Arial"/>
          <w:lang w:val="en-US"/>
        </w:rPr>
        <w:t>Gebrüder</w:t>
      </w:r>
      <w:proofErr w:type="spellEnd"/>
      <w:r w:rsidRPr="002D37A5">
        <w:rPr>
          <w:rFonts w:ascii="Arial" w:hAnsi="Arial" w:cs="Arial"/>
          <w:lang w:val="en-US"/>
        </w:rPr>
        <w:t xml:space="preserve"> Weiss (headquarters: </w:t>
      </w:r>
      <w:proofErr w:type="spellStart"/>
      <w:r w:rsidRPr="002D37A5">
        <w:rPr>
          <w:rFonts w:ascii="Arial" w:hAnsi="Arial" w:cs="Arial"/>
          <w:lang w:val="en-US"/>
        </w:rPr>
        <w:t>Lauterach</w:t>
      </w:r>
      <w:proofErr w:type="spellEnd"/>
      <w:r w:rsidRPr="002D37A5">
        <w:rPr>
          <w:rFonts w:ascii="Arial" w:hAnsi="Arial" w:cs="Arial"/>
          <w:lang w:val="en-US"/>
        </w:rPr>
        <w:t xml:space="preserve"> / Vorarlberg) employs 7,400 people who generated sales of EUR 1.77 billion in 2020. The global </w:t>
      </w:r>
      <w:proofErr w:type="spellStart"/>
      <w:r w:rsidRPr="002D37A5">
        <w:rPr>
          <w:rFonts w:ascii="Arial" w:hAnsi="Arial" w:cs="Arial"/>
          <w:lang w:val="en-US"/>
        </w:rPr>
        <w:t>Gebrüder</w:t>
      </w:r>
      <w:proofErr w:type="spellEnd"/>
      <w:r w:rsidRPr="002D37A5">
        <w:rPr>
          <w:rFonts w:ascii="Arial" w:hAnsi="Arial" w:cs="Arial"/>
          <w:lang w:val="en-US"/>
        </w:rPr>
        <w:t xml:space="preserve"> Weiss network includes 170 company-owned locations in 35 countries.</w:t>
      </w:r>
    </w:p>
    <w:p w14:paraId="6C92453C" w14:textId="580830D2" w:rsidR="002D37A5" w:rsidRPr="002D37A5" w:rsidRDefault="002D37A5" w:rsidP="002D37A5">
      <w:pPr>
        <w:tabs>
          <w:tab w:val="left" w:pos="2490"/>
        </w:tabs>
        <w:spacing w:after="120" w:line="340" w:lineRule="exact"/>
        <w:jc w:val="both"/>
        <w:rPr>
          <w:rFonts w:ascii="Arial" w:hAnsi="Arial" w:cs="Arial"/>
          <w:lang w:val="en-US"/>
        </w:rPr>
      </w:pPr>
      <w:r w:rsidRPr="002D37A5">
        <w:rPr>
          <w:rFonts w:ascii="Arial" w:hAnsi="Arial" w:cs="Arial"/>
          <w:lang w:val="en-US"/>
        </w:rPr>
        <w:t xml:space="preserve">In 2020, </w:t>
      </w:r>
      <w:proofErr w:type="spellStart"/>
      <w:r w:rsidRPr="002D37A5">
        <w:rPr>
          <w:rFonts w:ascii="Arial" w:hAnsi="Arial" w:cs="Arial"/>
          <w:lang w:val="en-US"/>
        </w:rPr>
        <w:t>Gebrüder</w:t>
      </w:r>
      <w:proofErr w:type="spellEnd"/>
      <w:r w:rsidRPr="002D37A5">
        <w:rPr>
          <w:rFonts w:ascii="Arial" w:hAnsi="Arial" w:cs="Arial"/>
          <w:lang w:val="en-US"/>
        </w:rPr>
        <w:t xml:space="preserve"> Weiss land transport handled 14.8 million shipments. In sea freight the volume was 141,000 standard containers (TEU) and in air freight 53,000 tons. More than 57 million parcels were transported via DPD Austria (co-partner </w:t>
      </w:r>
      <w:proofErr w:type="spellStart"/>
      <w:r w:rsidRPr="002D37A5">
        <w:rPr>
          <w:rFonts w:ascii="Arial" w:hAnsi="Arial" w:cs="Arial"/>
          <w:lang w:val="en-US"/>
        </w:rPr>
        <w:t>Gebrüder</w:t>
      </w:r>
      <w:proofErr w:type="spellEnd"/>
      <w:r w:rsidRPr="002D37A5">
        <w:rPr>
          <w:rFonts w:ascii="Arial" w:hAnsi="Arial" w:cs="Arial"/>
          <w:lang w:val="en-US"/>
        </w:rPr>
        <w:t xml:space="preserve"> Weiss parcel service, GWP).</w:t>
      </w:r>
    </w:p>
    <w:p w14:paraId="40C2BCC8" w14:textId="5AFB64B4" w:rsidR="00D208AE" w:rsidRPr="002D37A5" w:rsidRDefault="002D37A5" w:rsidP="002D37A5">
      <w:pPr>
        <w:tabs>
          <w:tab w:val="left" w:pos="2490"/>
        </w:tabs>
        <w:spacing w:after="120" w:line="340" w:lineRule="exact"/>
        <w:jc w:val="both"/>
        <w:rPr>
          <w:rFonts w:ascii="Arial" w:hAnsi="Arial" w:cs="Arial"/>
          <w:lang w:val="en-US"/>
        </w:rPr>
      </w:pPr>
      <w:r w:rsidRPr="002D37A5">
        <w:rPr>
          <w:rFonts w:ascii="Arial" w:hAnsi="Arial" w:cs="Arial"/>
          <w:lang w:val="en-US"/>
        </w:rPr>
        <w:t xml:space="preserve">The central IT department of the global company is located in </w:t>
      </w:r>
      <w:proofErr w:type="spellStart"/>
      <w:r w:rsidRPr="002D37A5">
        <w:rPr>
          <w:rFonts w:ascii="Arial" w:hAnsi="Arial" w:cs="Arial"/>
          <w:lang w:val="en-US"/>
        </w:rPr>
        <w:t>Kennelbach</w:t>
      </w:r>
      <w:proofErr w:type="spellEnd"/>
      <w:r w:rsidRPr="002D37A5">
        <w:rPr>
          <w:rFonts w:ascii="Arial" w:hAnsi="Arial" w:cs="Arial"/>
          <w:lang w:val="en-US"/>
        </w:rPr>
        <w:t xml:space="preserve"> / Vorarlberg. From here, not only branches of </w:t>
      </w:r>
      <w:proofErr w:type="spellStart"/>
      <w:r w:rsidRPr="002D37A5">
        <w:rPr>
          <w:rFonts w:ascii="Arial" w:hAnsi="Arial" w:cs="Arial"/>
          <w:lang w:val="en-US"/>
        </w:rPr>
        <w:t>Gebrüder</w:t>
      </w:r>
      <w:proofErr w:type="spellEnd"/>
      <w:r w:rsidRPr="002D37A5">
        <w:rPr>
          <w:rFonts w:ascii="Arial" w:hAnsi="Arial" w:cs="Arial"/>
          <w:lang w:val="en-US"/>
        </w:rPr>
        <w:t xml:space="preserve"> Weiss in Austria are controlled, but also the worldwide network of the transport and logistics company. More information at </w:t>
      </w:r>
      <w:hyperlink r:id="rId7" w:history="1">
        <w:r w:rsidRPr="002D37A5">
          <w:rPr>
            <w:rStyle w:val="Hyperlink"/>
            <w:rFonts w:ascii="Arial" w:hAnsi="Arial" w:cs="Arial"/>
            <w:lang w:val="en-US"/>
          </w:rPr>
          <w:t>www.gw-world.com</w:t>
        </w:r>
      </w:hyperlink>
    </w:p>
    <w:p w14:paraId="2E5B8EE3" w14:textId="77777777" w:rsidR="002D37A5" w:rsidRPr="002D37A5" w:rsidRDefault="002D37A5" w:rsidP="002D37A5">
      <w:pPr>
        <w:tabs>
          <w:tab w:val="left" w:pos="2490"/>
        </w:tabs>
        <w:spacing w:after="120" w:line="340" w:lineRule="exact"/>
        <w:jc w:val="both"/>
        <w:rPr>
          <w:rFonts w:ascii="Arial" w:eastAsia="Arial" w:hAnsi="Arial" w:cs="Arial"/>
          <w:lang w:val="en-US"/>
        </w:rPr>
      </w:pPr>
    </w:p>
    <w:p w14:paraId="23183FD2" w14:textId="168EC722" w:rsidR="00586B22" w:rsidRPr="002D37A5" w:rsidRDefault="002D37A5">
      <w:pPr>
        <w:tabs>
          <w:tab w:val="left" w:pos="6300"/>
          <w:tab w:val="left" w:pos="6840"/>
        </w:tabs>
        <w:spacing w:after="120"/>
        <w:jc w:val="both"/>
        <w:rPr>
          <w:rFonts w:ascii="Arial" w:eastAsia="Arial" w:hAnsi="Arial" w:cs="Arial"/>
          <w:sz w:val="20"/>
          <w:szCs w:val="20"/>
          <w:lang w:val="en-US"/>
        </w:rPr>
      </w:pPr>
      <w:r>
        <w:rPr>
          <w:rFonts w:ascii="Arial" w:eastAsia="Arial" w:hAnsi="Arial" w:cs="Arial"/>
          <w:b/>
          <w:sz w:val="20"/>
          <w:szCs w:val="20"/>
          <w:lang w:val="en-US"/>
        </w:rPr>
        <w:t>Background</w:t>
      </w:r>
      <w:r w:rsidR="00586B22" w:rsidRPr="002D37A5">
        <w:rPr>
          <w:rFonts w:ascii="Arial" w:eastAsia="Arial" w:hAnsi="Arial" w:cs="Arial"/>
          <w:b/>
          <w:sz w:val="20"/>
          <w:szCs w:val="20"/>
          <w:lang w:val="en-US"/>
        </w:rPr>
        <w:t>: TIS GmbH</w:t>
      </w:r>
    </w:p>
    <w:p w14:paraId="72D2956D" w14:textId="77777777" w:rsidR="002D37A5" w:rsidRPr="002D37A5" w:rsidRDefault="002D37A5" w:rsidP="002D37A5">
      <w:pPr>
        <w:tabs>
          <w:tab w:val="left" w:pos="6300"/>
          <w:tab w:val="left" w:pos="6840"/>
        </w:tabs>
        <w:spacing w:after="120"/>
        <w:jc w:val="both"/>
        <w:rPr>
          <w:rFonts w:ascii="Arial" w:eastAsia="Arial" w:hAnsi="Arial" w:cs="Arial"/>
          <w:sz w:val="20"/>
          <w:szCs w:val="20"/>
          <w:lang w:val="en-US"/>
        </w:rPr>
      </w:pPr>
      <w:r w:rsidRPr="002D37A5">
        <w:rPr>
          <w:rFonts w:ascii="Arial" w:eastAsia="Arial" w:hAnsi="Arial" w:cs="Arial"/>
          <w:sz w:val="20"/>
          <w:szCs w:val="20"/>
          <w:lang w:val="en-US"/>
        </w:rPr>
        <w:t>TIS GmbH, based in Bocholt, is a premium provider for sophisticated mobile order processing and telematics. TIS stands for "Technical Information Systems" and is a rapidly expanding technology company with over 70 employees and its own department for hardware development. The company has been developing intelligent products for mobile order management since 1985. Based on industrial PDAs, smartphones and tablets, TIS has implemented flexible telematics solutions for the logistics industry.</w:t>
      </w:r>
    </w:p>
    <w:p w14:paraId="3593BB82" w14:textId="4D45DAC7" w:rsidR="00B20F12" w:rsidRDefault="002D37A5" w:rsidP="002D37A5">
      <w:pPr>
        <w:tabs>
          <w:tab w:val="left" w:pos="6300"/>
        </w:tabs>
        <w:spacing w:after="120"/>
        <w:jc w:val="both"/>
        <w:rPr>
          <w:rFonts w:ascii="Arial" w:eastAsia="Arial" w:hAnsi="Arial" w:cs="Arial"/>
          <w:b/>
          <w:color w:val="0000FF"/>
          <w:sz w:val="20"/>
          <w:szCs w:val="20"/>
          <w:u w:val="single"/>
        </w:rPr>
      </w:pPr>
      <w:r w:rsidRPr="002D37A5">
        <w:rPr>
          <w:rFonts w:ascii="Arial" w:eastAsia="Arial" w:hAnsi="Arial" w:cs="Arial"/>
          <w:sz w:val="20"/>
          <w:szCs w:val="20"/>
          <w:lang w:val="en-US"/>
        </w:rPr>
        <w:t>The main areas of application are groupage and cargo transports with integration of warehouse logistics and trade as well as various mobile special projects such as gas and liquid transport, disposal and deposit logistics. TIS serves more than 150 customers with more than 50,000 mobile units.</w:t>
      </w:r>
      <w:r>
        <w:rPr>
          <w:rFonts w:ascii="Arial" w:eastAsia="Arial" w:hAnsi="Arial" w:cs="Arial"/>
          <w:sz w:val="20"/>
          <w:szCs w:val="20"/>
          <w:lang w:val="en-US"/>
        </w:rPr>
        <w:br/>
      </w:r>
      <w:hyperlink r:id="rId8">
        <w:r w:rsidR="00B20F12">
          <w:rPr>
            <w:rFonts w:ascii="Arial" w:eastAsia="Arial" w:hAnsi="Arial" w:cs="Arial"/>
            <w:b/>
            <w:color w:val="0000FF"/>
            <w:sz w:val="20"/>
            <w:szCs w:val="20"/>
            <w:u w:val="single"/>
          </w:rPr>
          <w:t>www.tis-gmbh.de</w:t>
        </w:r>
      </w:hyperlink>
    </w:p>
    <w:p w14:paraId="7F8D3DCE" w14:textId="130F1522" w:rsidR="00586B22" w:rsidRDefault="00586B22">
      <w:pPr>
        <w:spacing w:after="120"/>
        <w:jc w:val="both"/>
        <w:rPr>
          <w:rFonts w:ascii="Arial" w:eastAsia="Arial" w:hAnsi="Arial" w:cs="Arial"/>
          <w:sz w:val="20"/>
          <w:szCs w:val="20"/>
        </w:rPr>
      </w:pPr>
      <w:r>
        <w:rPr>
          <w:rFonts w:ascii="Arial" w:eastAsia="Arial" w:hAnsi="Arial" w:cs="Arial"/>
          <w:b/>
          <w:sz w:val="20"/>
          <w:szCs w:val="20"/>
        </w:rPr>
        <w:lastRenderedPageBreak/>
        <w:t>Press</w:t>
      </w:r>
      <w:r w:rsidR="002D37A5">
        <w:rPr>
          <w:rFonts w:ascii="Arial" w:eastAsia="Arial" w:hAnsi="Arial" w:cs="Arial"/>
          <w:b/>
          <w:sz w:val="20"/>
          <w:szCs w:val="20"/>
        </w:rPr>
        <w:t xml:space="preserve"> </w:t>
      </w:r>
      <w:proofErr w:type="spellStart"/>
      <w:r w:rsidR="002D37A5">
        <w:rPr>
          <w:rFonts w:ascii="Arial" w:eastAsia="Arial" w:hAnsi="Arial" w:cs="Arial"/>
          <w:b/>
          <w:sz w:val="20"/>
          <w:szCs w:val="20"/>
        </w:rPr>
        <w:t>contact</w:t>
      </w:r>
      <w:proofErr w:type="spellEnd"/>
      <w:r>
        <w:rPr>
          <w:rFonts w:ascii="Arial" w:eastAsia="Arial" w:hAnsi="Arial" w:cs="Arial"/>
          <w:b/>
          <w:sz w:val="20"/>
          <w:szCs w:val="20"/>
        </w:rPr>
        <w:t>:</w:t>
      </w:r>
    </w:p>
    <w:tbl>
      <w:tblPr>
        <w:tblW w:w="0" w:type="auto"/>
        <w:tblInd w:w="-120" w:type="dxa"/>
        <w:tblLayout w:type="fixed"/>
        <w:tblLook w:val="0000" w:firstRow="0" w:lastRow="0" w:firstColumn="0" w:lastColumn="0" w:noHBand="0" w:noVBand="0"/>
      </w:tblPr>
      <w:tblGrid>
        <w:gridCol w:w="4427"/>
        <w:gridCol w:w="4477"/>
      </w:tblGrid>
      <w:tr w:rsidR="00586B22" w:rsidRPr="002D37A5" w14:paraId="0C987A0F" w14:textId="77777777" w:rsidTr="002D37A5">
        <w:tc>
          <w:tcPr>
            <w:tcW w:w="4427" w:type="dxa"/>
            <w:tcBorders>
              <w:top w:val="single" w:sz="4" w:space="0" w:color="000000"/>
              <w:left w:val="single" w:sz="4" w:space="0" w:color="000000"/>
              <w:bottom w:val="single" w:sz="4" w:space="0" w:color="000000"/>
            </w:tcBorders>
            <w:shd w:val="clear" w:color="auto" w:fill="E6E6E6"/>
          </w:tcPr>
          <w:p w14:paraId="68890C9B" w14:textId="21422AE4"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TIS Technische Informations</w:t>
            </w:r>
            <w:r w:rsidR="002D37A5">
              <w:rPr>
                <w:rFonts w:ascii="Arial" w:eastAsia="Arial" w:hAnsi="Arial" w:cs="Arial"/>
                <w:sz w:val="20"/>
                <w:szCs w:val="20"/>
              </w:rPr>
              <w:t>s</w:t>
            </w:r>
            <w:r>
              <w:rPr>
                <w:rFonts w:ascii="Arial" w:eastAsia="Arial" w:hAnsi="Arial" w:cs="Arial"/>
                <w:sz w:val="20"/>
                <w:szCs w:val="20"/>
              </w:rPr>
              <w:t>ysteme GmbH</w:t>
            </w:r>
          </w:p>
        </w:tc>
        <w:tc>
          <w:tcPr>
            <w:tcW w:w="4477" w:type="dxa"/>
            <w:tcBorders>
              <w:top w:val="single" w:sz="4" w:space="0" w:color="000000"/>
              <w:left w:val="single" w:sz="4" w:space="0" w:color="000000"/>
              <w:bottom w:val="single" w:sz="4" w:space="0" w:color="000000"/>
              <w:right w:val="single" w:sz="4" w:space="0" w:color="000000"/>
            </w:tcBorders>
            <w:shd w:val="clear" w:color="auto" w:fill="E6E6E6"/>
          </w:tcPr>
          <w:p w14:paraId="6CB5916A" w14:textId="2D0B16CA" w:rsidR="00586B22" w:rsidRPr="002D37A5" w:rsidRDefault="00586B22">
            <w:pPr>
              <w:jc w:val="both"/>
              <w:rPr>
                <w:lang w:val="en-US"/>
              </w:rPr>
            </w:pPr>
            <w:proofErr w:type="spellStart"/>
            <w:r w:rsidRPr="002D37A5">
              <w:rPr>
                <w:rFonts w:ascii="Arial" w:eastAsia="Arial" w:hAnsi="Arial" w:cs="Arial"/>
                <w:sz w:val="20"/>
                <w:szCs w:val="20"/>
                <w:lang w:val="en-US"/>
              </w:rPr>
              <w:t>KfdM</w:t>
            </w:r>
            <w:proofErr w:type="spellEnd"/>
            <w:r w:rsidRPr="002D37A5">
              <w:rPr>
                <w:rFonts w:ascii="Arial" w:eastAsia="Arial" w:hAnsi="Arial" w:cs="Arial"/>
                <w:sz w:val="20"/>
                <w:szCs w:val="20"/>
                <w:lang w:val="en-US"/>
              </w:rPr>
              <w:t xml:space="preserve"> – </w:t>
            </w:r>
            <w:r w:rsidR="002D37A5" w:rsidRPr="002D37A5">
              <w:rPr>
                <w:rFonts w:ascii="Arial" w:eastAsia="Arial" w:hAnsi="Arial" w:cs="Arial"/>
                <w:sz w:val="20"/>
                <w:szCs w:val="20"/>
                <w:lang w:val="en-US"/>
              </w:rPr>
              <w:t>Communication for mid-s</w:t>
            </w:r>
            <w:r w:rsidR="002D37A5">
              <w:rPr>
                <w:rFonts w:ascii="Arial" w:eastAsia="Arial" w:hAnsi="Arial" w:cs="Arial"/>
                <w:sz w:val="20"/>
                <w:szCs w:val="20"/>
                <w:lang w:val="en-US"/>
              </w:rPr>
              <w:t>ize businesses</w:t>
            </w:r>
          </w:p>
        </w:tc>
      </w:tr>
      <w:tr w:rsidR="00586B22" w:rsidRPr="00AF15F6" w14:paraId="2EC92325" w14:textId="77777777" w:rsidTr="002D37A5">
        <w:trPr>
          <w:trHeight w:val="1340"/>
        </w:trPr>
        <w:tc>
          <w:tcPr>
            <w:tcW w:w="4427" w:type="dxa"/>
            <w:tcBorders>
              <w:top w:val="single" w:sz="4" w:space="0" w:color="000000"/>
              <w:left w:val="single" w:sz="4" w:space="0" w:color="000000"/>
              <w:bottom w:val="single" w:sz="4" w:space="0" w:color="000000"/>
            </w:tcBorders>
            <w:shd w:val="clear" w:color="auto" w:fill="FFFFFF"/>
          </w:tcPr>
          <w:p w14:paraId="508F5050" w14:textId="77777777" w:rsidR="00831039" w:rsidRDefault="00831039">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Markus Vinke</w:t>
            </w:r>
          </w:p>
          <w:p w14:paraId="2508F61D"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Müller-Armack-Straße 8</w:t>
            </w:r>
          </w:p>
          <w:p w14:paraId="63D68356"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Technologiepark Bocholt</w:t>
            </w:r>
          </w:p>
          <w:p w14:paraId="37795B0D" w14:textId="77777777" w:rsidR="00586B22" w:rsidRDefault="00586B22">
            <w:pPr>
              <w:tabs>
                <w:tab w:val="left" w:pos="580"/>
                <w:tab w:val="left" w:pos="6300"/>
                <w:tab w:val="left" w:pos="6840"/>
              </w:tabs>
              <w:jc w:val="both"/>
              <w:rPr>
                <w:rFonts w:ascii="Arial" w:eastAsia="Arial" w:hAnsi="Arial" w:cs="Arial"/>
                <w:sz w:val="20"/>
                <w:szCs w:val="20"/>
              </w:rPr>
            </w:pPr>
            <w:r>
              <w:rPr>
                <w:rFonts w:ascii="Arial" w:eastAsia="Arial" w:hAnsi="Arial" w:cs="Arial"/>
                <w:sz w:val="20"/>
                <w:szCs w:val="20"/>
              </w:rPr>
              <w:t xml:space="preserve">D-46397 Bocholt </w:t>
            </w:r>
          </w:p>
          <w:p w14:paraId="45A6CF46" w14:textId="77777777" w:rsidR="00586B22" w:rsidRDefault="00586B22">
            <w:pPr>
              <w:widowControl w:val="0"/>
              <w:tabs>
                <w:tab w:val="left" w:pos="580"/>
                <w:tab w:val="left" w:pos="1440"/>
                <w:tab w:val="left" w:pos="6840"/>
              </w:tabs>
              <w:jc w:val="both"/>
              <w:rPr>
                <w:rFonts w:ascii="Arial" w:eastAsia="Arial" w:hAnsi="Arial" w:cs="Arial"/>
                <w:sz w:val="20"/>
                <w:szCs w:val="20"/>
              </w:rPr>
            </w:pPr>
            <w:r>
              <w:rPr>
                <w:rFonts w:ascii="Arial" w:eastAsia="Arial" w:hAnsi="Arial" w:cs="Arial"/>
                <w:sz w:val="20"/>
                <w:szCs w:val="20"/>
              </w:rPr>
              <w:t>Fon: 0 28 71/27 22-0</w:t>
            </w:r>
          </w:p>
          <w:p w14:paraId="2B6A8A32" w14:textId="77777777" w:rsidR="00586B22" w:rsidRPr="009B0FFE" w:rsidRDefault="00586B22">
            <w:pPr>
              <w:tabs>
                <w:tab w:val="left" w:pos="1440"/>
              </w:tabs>
              <w:jc w:val="both"/>
              <w:rPr>
                <w:rFonts w:ascii="Arial" w:eastAsia="Arial" w:hAnsi="Arial" w:cs="Arial"/>
                <w:sz w:val="20"/>
                <w:szCs w:val="20"/>
                <w:lang w:val="it-IT"/>
              </w:rPr>
            </w:pPr>
            <w:r w:rsidRPr="009B0FFE">
              <w:rPr>
                <w:rFonts w:ascii="Arial" w:eastAsia="Arial" w:hAnsi="Arial" w:cs="Arial"/>
                <w:sz w:val="20"/>
                <w:szCs w:val="20"/>
                <w:lang w:val="it-IT"/>
              </w:rPr>
              <w:t xml:space="preserve">E-Mail: </w:t>
            </w:r>
            <w:hyperlink r:id="rId9" w:history="1">
              <w:r>
                <w:rPr>
                  <w:rStyle w:val="Hyperlink"/>
                  <w:rFonts w:ascii="Arial" w:eastAsia="Arial" w:hAnsi="Arial" w:cs="Arial"/>
                  <w:color w:val="0000FF"/>
                  <w:sz w:val="20"/>
                  <w:szCs w:val="20"/>
                </w:rPr>
                <w:t>marketing@tis-gmbh.de</w:t>
              </w:r>
            </w:hyperlink>
          </w:p>
        </w:tc>
        <w:tc>
          <w:tcPr>
            <w:tcW w:w="4477" w:type="dxa"/>
            <w:tcBorders>
              <w:top w:val="single" w:sz="4" w:space="0" w:color="000000"/>
              <w:left w:val="single" w:sz="4" w:space="0" w:color="000000"/>
              <w:bottom w:val="single" w:sz="4" w:space="0" w:color="000000"/>
              <w:right w:val="single" w:sz="4" w:space="0" w:color="000000"/>
            </w:tcBorders>
            <w:shd w:val="clear" w:color="auto" w:fill="FFFFFF"/>
          </w:tcPr>
          <w:p w14:paraId="31446ADE" w14:textId="77777777" w:rsidR="00586B22" w:rsidRDefault="00586B22">
            <w:pPr>
              <w:jc w:val="both"/>
              <w:rPr>
                <w:rFonts w:ascii="Arial" w:eastAsia="Arial" w:hAnsi="Arial" w:cs="Arial"/>
                <w:sz w:val="20"/>
                <w:szCs w:val="20"/>
              </w:rPr>
            </w:pPr>
            <w:r>
              <w:rPr>
                <w:rFonts w:ascii="Arial" w:eastAsia="Arial" w:hAnsi="Arial" w:cs="Arial"/>
                <w:sz w:val="20"/>
                <w:szCs w:val="20"/>
              </w:rPr>
              <w:t>Marcus Walter</w:t>
            </w:r>
          </w:p>
          <w:p w14:paraId="28C4A429" w14:textId="0C8CBAEC" w:rsidR="00586B22" w:rsidRDefault="006113A4">
            <w:pPr>
              <w:jc w:val="both"/>
              <w:rPr>
                <w:rFonts w:ascii="Arial" w:eastAsia="Arial" w:hAnsi="Arial" w:cs="Arial"/>
                <w:sz w:val="20"/>
                <w:szCs w:val="20"/>
              </w:rPr>
            </w:pPr>
            <w:r>
              <w:rPr>
                <w:rFonts w:ascii="Arial" w:eastAsia="Arial" w:hAnsi="Arial" w:cs="Arial"/>
                <w:sz w:val="20"/>
                <w:szCs w:val="20"/>
              </w:rPr>
              <w:t>Schulstraße 29</w:t>
            </w:r>
          </w:p>
          <w:p w14:paraId="1ADA86BF" w14:textId="47F930E3" w:rsidR="00586B22" w:rsidRDefault="00586B22">
            <w:pPr>
              <w:jc w:val="both"/>
              <w:rPr>
                <w:rFonts w:ascii="Arial" w:eastAsia="Arial" w:hAnsi="Arial" w:cs="Arial"/>
                <w:sz w:val="20"/>
                <w:szCs w:val="20"/>
              </w:rPr>
            </w:pPr>
            <w:r>
              <w:rPr>
                <w:rFonts w:ascii="Arial" w:eastAsia="Arial" w:hAnsi="Arial" w:cs="Arial"/>
                <w:sz w:val="20"/>
                <w:szCs w:val="20"/>
              </w:rPr>
              <w:t>D-</w:t>
            </w:r>
            <w:r w:rsidR="006113A4">
              <w:rPr>
                <w:rFonts w:ascii="Arial" w:eastAsia="Arial" w:hAnsi="Arial" w:cs="Arial"/>
                <w:sz w:val="20"/>
                <w:szCs w:val="20"/>
              </w:rPr>
              <w:t>84183 Niederviehbach</w:t>
            </w:r>
          </w:p>
          <w:p w14:paraId="4C701CA9" w14:textId="6E2D8626" w:rsidR="00586B22" w:rsidRDefault="00586B22">
            <w:pPr>
              <w:jc w:val="both"/>
              <w:rPr>
                <w:rFonts w:ascii="Arial" w:eastAsia="Arial" w:hAnsi="Arial" w:cs="Arial"/>
                <w:sz w:val="20"/>
                <w:szCs w:val="20"/>
              </w:rPr>
            </w:pPr>
            <w:r>
              <w:rPr>
                <w:rFonts w:ascii="Arial" w:eastAsia="Arial" w:hAnsi="Arial" w:cs="Arial"/>
                <w:sz w:val="20"/>
                <w:szCs w:val="20"/>
              </w:rPr>
              <w:t xml:space="preserve">Fon: </w:t>
            </w:r>
            <w:r w:rsidR="006113A4">
              <w:rPr>
                <w:rFonts w:ascii="Arial" w:eastAsia="Arial" w:hAnsi="Arial" w:cs="Arial"/>
                <w:sz w:val="20"/>
                <w:szCs w:val="20"/>
              </w:rPr>
              <w:t>08702 / 948 174</w:t>
            </w:r>
          </w:p>
          <w:p w14:paraId="04085FFB" w14:textId="77777777" w:rsidR="00586B22" w:rsidRPr="009B0FFE" w:rsidRDefault="00586B22">
            <w:pPr>
              <w:jc w:val="both"/>
              <w:rPr>
                <w:rFonts w:ascii="Arial" w:eastAsia="Arial" w:hAnsi="Arial" w:cs="Arial"/>
                <w:sz w:val="20"/>
                <w:szCs w:val="20"/>
                <w:lang w:val="da-DK"/>
              </w:rPr>
            </w:pPr>
            <w:r w:rsidRPr="009B0FFE">
              <w:rPr>
                <w:rFonts w:ascii="Arial" w:eastAsia="Arial" w:hAnsi="Arial" w:cs="Arial"/>
                <w:sz w:val="20"/>
                <w:szCs w:val="20"/>
                <w:lang w:val="da-DK"/>
              </w:rPr>
              <w:t>Mobil: 0170 / 77 36 70 5</w:t>
            </w:r>
          </w:p>
          <w:p w14:paraId="5056D8D4" w14:textId="27723310" w:rsidR="00586B22" w:rsidRPr="009B0FFE" w:rsidRDefault="00586B22">
            <w:pPr>
              <w:jc w:val="both"/>
              <w:rPr>
                <w:lang w:val="da-DK"/>
              </w:rPr>
            </w:pPr>
            <w:r w:rsidRPr="009B0FFE">
              <w:rPr>
                <w:rFonts w:ascii="Arial" w:eastAsia="Arial" w:hAnsi="Arial" w:cs="Arial"/>
                <w:sz w:val="20"/>
                <w:szCs w:val="20"/>
                <w:lang w:val="da-DK"/>
              </w:rPr>
              <w:t>E-Mail:</w:t>
            </w:r>
            <w:r w:rsidRPr="009B0FFE">
              <w:rPr>
                <w:rFonts w:ascii="Arial" w:eastAsia="Arial" w:hAnsi="Arial" w:cs="Arial"/>
                <w:sz w:val="20"/>
                <w:szCs w:val="20"/>
                <w:lang w:val="da-DK"/>
              </w:rPr>
              <w:tab/>
            </w:r>
            <w:hyperlink r:id="rId10" w:history="1">
              <w:r w:rsidR="006113A4" w:rsidRPr="006C188A">
                <w:rPr>
                  <w:rStyle w:val="Hyperlink"/>
                  <w:rFonts w:ascii="Arial" w:eastAsia="Arial" w:hAnsi="Arial" w:cs="Arial"/>
                  <w:sz w:val="20"/>
                  <w:szCs w:val="20"/>
                  <w:lang w:val="da-DK"/>
                </w:rPr>
                <w:t>walter@kfdm.eu</w:t>
              </w:r>
            </w:hyperlink>
          </w:p>
        </w:tc>
      </w:tr>
    </w:tbl>
    <w:p w14:paraId="75560C05" w14:textId="77777777" w:rsidR="00586B22" w:rsidRPr="009B0FFE" w:rsidRDefault="00586B22">
      <w:pPr>
        <w:tabs>
          <w:tab w:val="left" w:pos="6300"/>
        </w:tabs>
        <w:spacing w:after="120" w:line="338" w:lineRule="auto"/>
        <w:jc w:val="both"/>
        <w:rPr>
          <w:lang w:val="da-DK"/>
        </w:rPr>
      </w:pPr>
    </w:p>
    <w:sectPr w:rsidR="00586B22" w:rsidRPr="009B0FFE" w:rsidSect="00496499">
      <w:headerReference w:type="default" r:id="rId11"/>
      <w:headerReference w:type="first" r:id="rId12"/>
      <w:pgSz w:w="11906" w:h="16838" w:code="9"/>
      <w:pgMar w:top="1417" w:right="1417" w:bottom="1134" w:left="1417" w:header="992" w:footer="720" w:gutter="0"/>
      <w:cols w:space="72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E7859" w14:textId="77777777" w:rsidR="00A24098" w:rsidRDefault="00A24098">
      <w:pPr>
        <w:spacing w:line="240" w:lineRule="auto"/>
      </w:pPr>
      <w:r>
        <w:separator/>
      </w:r>
    </w:p>
  </w:endnote>
  <w:endnote w:type="continuationSeparator" w:id="0">
    <w:p w14:paraId="2DC1A6FD" w14:textId="77777777" w:rsidR="00A24098" w:rsidRDefault="00A24098">
      <w:pPr>
        <w:spacing w:line="240" w:lineRule="auto"/>
      </w:pPr>
      <w:r>
        <w:continuationSeparator/>
      </w:r>
    </w:p>
  </w:endnote>
  <w:endnote w:type="continuationNotice" w:id="1">
    <w:p w14:paraId="3F280DE8" w14:textId="77777777" w:rsidR="00A24098" w:rsidRDefault="00A2409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9531C" w14:textId="77777777" w:rsidR="00A24098" w:rsidRDefault="00A24098">
      <w:pPr>
        <w:spacing w:line="240" w:lineRule="auto"/>
      </w:pPr>
      <w:r>
        <w:separator/>
      </w:r>
    </w:p>
  </w:footnote>
  <w:footnote w:type="continuationSeparator" w:id="0">
    <w:p w14:paraId="7E9D93C7" w14:textId="77777777" w:rsidR="00A24098" w:rsidRDefault="00A24098">
      <w:pPr>
        <w:spacing w:line="240" w:lineRule="auto"/>
      </w:pPr>
      <w:r>
        <w:continuationSeparator/>
      </w:r>
    </w:p>
  </w:footnote>
  <w:footnote w:type="continuationNotice" w:id="1">
    <w:p w14:paraId="3F14262A" w14:textId="77777777" w:rsidR="00A24098" w:rsidRDefault="00A2409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F422" w14:textId="77777777" w:rsidR="00AC3330" w:rsidRDefault="00AC3330">
    <w:pPr>
      <w:tabs>
        <w:tab w:val="center" w:pos="4536"/>
        <w:tab w:val="right" w:pos="9072"/>
      </w:tabs>
      <w:spacing w:before="70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B4E38" w14:textId="10540211" w:rsidR="001C3D88" w:rsidRDefault="00425F4B">
    <w:pPr>
      <w:pStyle w:val="Kopfzeile"/>
    </w:pPr>
    <w:r>
      <w:rPr>
        <w:noProof/>
        <w:lang w:eastAsia="zh-CN" w:bidi="ar-SA"/>
      </w:rPr>
      <w:drawing>
        <wp:anchor distT="0" distB="0" distL="114300" distR="114300" simplePos="0" relativeHeight="251658240" behindDoc="0" locked="0" layoutInCell="1" allowOverlap="1" wp14:anchorId="7D5574DC" wp14:editId="75B3DDE1">
          <wp:simplePos x="0" y="0"/>
          <wp:positionH relativeFrom="column">
            <wp:posOffset>26670</wp:posOffset>
          </wp:positionH>
          <wp:positionV relativeFrom="page">
            <wp:posOffset>360045</wp:posOffset>
          </wp:positionV>
          <wp:extent cx="1965960" cy="862330"/>
          <wp:effectExtent l="0" t="0" r="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5960" cy="8623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440"/>
    <w:rsid w:val="00002FC8"/>
    <w:rsid w:val="00003340"/>
    <w:rsid w:val="00003512"/>
    <w:rsid w:val="00014B81"/>
    <w:rsid w:val="00024B53"/>
    <w:rsid w:val="00026004"/>
    <w:rsid w:val="00054034"/>
    <w:rsid w:val="00067191"/>
    <w:rsid w:val="0007686E"/>
    <w:rsid w:val="00084DD1"/>
    <w:rsid w:val="0008746C"/>
    <w:rsid w:val="000A7C38"/>
    <w:rsid w:val="000B2CC5"/>
    <w:rsid w:val="000B7B5D"/>
    <w:rsid w:val="000C5FED"/>
    <w:rsid w:val="000D44AA"/>
    <w:rsid w:val="000E1ACC"/>
    <w:rsid w:val="000E450F"/>
    <w:rsid w:val="000F0085"/>
    <w:rsid w:val="000F13B9"/>
    <w:rsid w:val="00103849"/>
    <w:rsid w:val="00113DFE"/>
    <w:rsid w:val="001323FA"/>
    <w:rsid w:val="00141B83"/>
    <w:rsid w:val="00162231"/>
    <w:rsid w:val="00174457"/>
    <w:rsid w:val="00176EBE"/>
    <w:rsid w:val="001774E1"/>
    <w:rsid w:val="00190188"/>
    <w:rsid w:val="00191E17"/>
    <w:rsid w:val="00192590"/>
    <w:rsid w:val="00192C24"/>
    <w:rsid w:val="001971AD"/>
    <w:rsid w:val="001A217B"/>
    <w:rsid w:val="001A6EAB"/>
    <w:rsid w:val="001B6BB6"/>
    <w:rsid w:val="001B6E8B"/>
    <w:rsid w:val="001C1AE9"/>
    <w:rsid w:val="001C1FB9"/>
    <w:rsid w:val="001C3D88"/>
    <w:rsid w:val="001E3FFF"/>
    <w:rsid w:val="001F43AE"/>
    <w:rsid w:val="002039AB"/>
    <w:rsid w:val="00205493"/>
    <w:rsid w:val="00213084"/>
    <w:rsid w:val="00217067"/>
    <w:rsid w:val="00217DB1"/>
    <w:rsid w:val="00221824"/>
    <w:rsid w:val="002333D7"/>
    <w:rsid w:val="002352CB"/>
    <w:rsid w:val="002455BB"/>
    <w:rsid w:val="00246C8B"/>
    <w:rsid w:val="00260DF9"/>
    <w:rsid w:val="002632AF"/>
    <w:rsid w:val="00271171"/>
    <w:rsid w:val="00275A17"/>
    <w:rsid w:val="00280AAD"/>
    <w:rsid w:val="0028329B"/>
    <w:rsid w:val="00294085"/>
    <w:rsid w:val="00294212"/>
    <w:rsid w:val="002A43C9"/>
    <w:rsid w:val="002C757F"/>
    <w:rsid w:val="002D2AD3"/>
    <w:rsid w:val="002D37A5"/>
    <w:rsid w:val="002D544F"/>
    <w:rsid w:val="00313279"/>
    <w:rsid w:val="00313525"/>
    <w:rsid w:val="003138E6"/>
    <w:rsid w:val="00315939"/>
    <w:rsid w:val="00322065"/>
    <w:rsid w:val="00346614"/>
    <w:rsid w:val="003605D1"/>
    <w:rsid w:val="003624FE"/>
    <w:rsid w:val="003674EE"/>
    <w:rsid w:val="00376BF2"/>
    <w:rsid w:val="0039686A"/>
    <w:rsid w:val="003A3BA4"/>
    <w:rsid w:val="003A4F2B"/>
    <w:rsid w:val="003A75EB"/>
    <w:rsid w:val="003B11A7"/>
    <w:rsid w:val="003C2E79"/>
    <w:rsid w:val="003C4D30"/>
    <w:rsid w:val="003D490F"/>
    <w:rsid w:val="003D4ACD"/>
    <w:rsid w:val="003D6F8F"/>
    <w:rsid w:val="00407CA7"/>
    <w:rsid w:val="00420472"/>
    <w:rsid w:val="00421C19"/>
    <w:rsid w:val="00425E93"/>
    <w:rsid w:val="00425F4B"/>
    <w:rsid w:val="00441D38"/>
    <w:rsid w:val="00444DAF"/>
    <w:rsid w:val="00450495"/>
    <w:rsid w:val="00452833"/>
    <w:rsid w:val="00470F49"/>
    <w:rsid w:val="00496499"/>
    <w:rsid w:val="004A60F7"/>
    <w:rsid w:val="004C5723"/>
    <w:rsid w:val="004C68B4"/>
    <w:rsid w:val="004C77B7"/>
    <w:rsid w:val="004D444C"/>
    <w:rsid w:val="004E2D4F"/>
    <w:rsid w:val="004E2FB0"/>
    <w:rsid w:val="004F4210"/>
    <w:rsid w:val="0050005C"/>
    <w:rsid w:val="00502D8B"/>
    <w:rsid w:val="0050743F"/>
    <w:rsid w:val="00527D39"/>
    <w:rsid w:val="00530CCD"/>
    <w:rsid w:val="0053307D"/>
    <w:rsid w:val="005344F6"/>
    <w:rsid w:val="00542F9A"/>
    <w:rsid w:val="00547FB2"/>
    <w:rsid w:val="00560F68"/>
    <w:rsid w:val="00564823"/>
    <w:rsid w:val="00566988"/>
    <w:rsid w:val="00572597"/>
    <w:rsid w:val="005757C5"/>
    <w:rsid w:val="005834A2"/>
    <w:rsid w:val="005849C2"/>
    <w:rsid w:val="00586B22"/>
    <w:rsid w:val="0059400F"/>
    <w:rsid w:val="005A3221"/>
    <w:rsid w:val="005A4299"/>
    <w:rsid w:val="005A622E"/>
    <w:rsid w:val="005B5589"/>
    <w:rsid w:val="005B5F01"/>
    <w:rsid w:val="005C6670"/>
    <w:rsid w:val="005C7307"/>
    <w:rsid w:val="005D1B48"/>
    <w:rsid w:val="005F1555"/>
    <w:rsid w:val="005F6AFD"/>
    <w:rsid w:val="00604171"/>
    <w:rsid w:val="006113A4"/>
    <w:rsid w:val="00625AE0"/>
    <w:rsid w:val="006455F7"/>
    <w:rsid w:val="00650317"/>
    <w:rsid w:val="00653F2C"/>
    <w:rsid w:val="00676EA7"/>
    <w:rsid w:val="00680E78"/>
    <w:rsid w:val="00691BBE"/>
    <w:rsid w:val="006A069A"/>
    <w:rsid w:val="006A5300"/>
    <w:rsid w:val="006B34D6"/>
    <w:rsid w:val="006C08E3"/>
    <w:rsid w:val="006C43E0"/>
    <w:rsid w:val="006E19B5"/>
    <w:rsid w:val="006F5CFD"/>
    <w:rsid w:val="0070027B"/>
    <w:rsid w:val="00700C66"/>
    <w:rsid w:val="00707238"/>
    <w:rsid w:val="0070794A"/>
    <w:rsid w:val="00723B01"/>
    <w:rsid w:val="00733131"/>
    <w:rsid w:val="00745080"/>
    <w:rsid w:val="00755ECB"/>
    <w:rsid w:val="0076262B"/>
    <w:rsid w:val="00762AA4"/>
    <w:rsid w:val="00766E6B"/>
    <w:rsid w:val="00770761"/>
    <w:rsid w:val="00770AF8"/>
    <w:rsid w:val="00772FDB"/>
    <w:rsid w:val="007734BB"/>
    <w:rsid w:val="007739FE"/>
    <w:rsid w:val="00777519"/>
    <w:rsid w:val="00787F47"/>
    <w:rsid w:val="00795B43"/>
    <w:rsid w:val="0079687D"/>
    <w:rsid w:val="007A26DC"/>
    <w:rsid w:val="007A4F2F"/>
    <w:rsid w:val="007B2022"/>
    <w:rsid w:val="007B5F60"/>
    <w:rsid w:val="007C5F45"/>
    <w:rsid w:val="007E2F23"/>
    <w:rsid w:val="008144A5"/>
    <w:rsid w:val="00814A9A"/>
    <w:rsid w:val="008154C1"/>
    <w:rsid w:val="00817181"/>
    <w:rsid w:val="0082368F"/>
    <w:rsid w:val="00831039"/>
    <w:rsid w:val="00840995"/>
    <w:rsid w:val="00845774"/>
    <w:rsid w:val="00871C9D"/>
    <w:rsid w:val="008B67E2"/>
    <w:rsid w:val="008E6790"/>
    <w:rsid w:val="008F0BAC"/>
    <w:rsid w:val="008F3B56"/>
    <w:rsid w:val="008F499D"/>
    <w:rsid w:val="008F5053"/>
    <w:rsid w:val="009011A9"/>
    <w:rsid w:val="00901466"/>
    <w:rsid w:val="00902C61"/>
    <w:rsid w:val="00914884"/>
    <w:rsid w:val="00920611"/>
    <w:rsid w:val="00946CCD"/>
    <w:rsid w:val="00965CB9"/>
    <w:rsid w:val="009667C1"/>
    <w:rsid w:val="00973331"/>
    <w:rsid w:val="00973EC7"/>
    <w:rsid w:val="0097542B"/>
    <w:rsid w:val="00981D4B"/>
    <w:rsid w:val="00991756"/>
    <w:rsid w:val="009A15A5"/>
    <w:rsid w:val="009B0FFE"/>
    <w:rsid w:val="009B297D"/>
    <w:rsid w:val="009B309C"/>
    <w:rsid w:val="009C05D6"/>
    <w:rsid w:val="009C464A"/>
    <w:rsid w:val="009D0D81"/>
    <w:rsid w:val="009D2C71"/>
    <w:rsid w:val="009F4A5C"/>
    <w:rsid w:val="00A05B27"/>
    <w:rsid w:val="00A24098"/>
    <w:rsid w:val="00A41D25"/>
    <w:rsid w:val="00A444CB"/>
    <w:rsid w:val="00A5067F"/>
    <w:rsid w:val="00A66837"/>
    <w:rsid w:val="00A76A84"/>
    <w:rsid w:val="00A77402"/>
    <w:rsid w:val="00A774B7"/>
    <w:rsid w:val="00A87372"/>
    <w:rsid w:val="00A93C48"/>
    <w:rsid w:val="00AB6266"/>
    <w:rsid w:val="00AB671D"/>
    <w:rsid w:val="00AC3330"/>
    <w:rsid w:val="00AC7B40"/>
    <w:rsid w:val="00AE1E36"/>
    <w:rsid w:val="00AE692A"/>
    <w:rsid w:val="00AF15F6"/>
    <w:rsid w:val="00B03047"/>
    <w:rsid w:val="00B05D15"/>
    <w:rsid w:val="00B0732A"/>
    <w:rsid w:val="00B16965"/>
    <w:rsid w:val="00B17012"/>
    <w:rsid w:val="00B20DF0"/>
    <w:rsid w:val="00B20F12"/>
    <w:rsid w:val="00B23533"/>
    <w:rsid w:val="00B336AD"/>
    <w:rsid w:val="00B663BA"/>
    <w:rsid w:val="00B75283"/>
    <w:rsid w:val="00B753B8"/>
    <w:rsid w:val="00B85517"/>
    <w:rsid w:val="00B9425A"/>
    <w:rsid w:val="00B94F1A"/>
    <w:rsid w:val="00BB1197"/>
    <w:rsid w:val="00BB454A"/>
    <w:rsid w:val="00BB5FC5"/>
    <w:rsid w:val="00BB6483"/>
    <w:rsid w:val="00BE2DA6"/>
    <w:rsid w:val="00BE67B1"/>
    <w:rsid w:val="00BF3DB1"/>
    <w:rsid w:val="00BF532A"/>
    <w:rsid w:val="00C00440"/>
    <w:rsid w:val="00C004B0"/>
    <w:rsid w:val="00C030A6"/>
    <w:rsid w:val="00C146C2"/>
    <w:rsid w:val="00C21FB8"/>
    <w:rsid w:val="00C2383E"/>
    <w:rsid w:val="00C26850"/>
    <w:rsid w:val="00C276AE"/>
    <w:rsid w:val="00C31068"/>
    <w:rsid w:val="00C357B4"/>
    <w:rsid w:val="00C42EEF"/>
    <w:rsid w:val="00C51DC9"/>
    <w:rsid w:val="00C81F7D"/>
    <w:rsid w:val="00C933D7"/>
    <w:rsid w:val="00C97005"/>
    <w:rsid w:val="00CA0891"/>
    <w:rsid w:val="00CA2E0F"/>
    <w:rsid w:val="00CB6BEF"/>
    <w:rsid w:val="00CD1FC5"/>
    <w:rsid w:val="00CD30CD"/>
    <w:rsid w:val="00CD3F5D"/>
    <w:rsid w:val="00CF6FDD"/>
    <w:rsid w:val="00D006D4"/>
    <w:rsid w:val="00D0108A"/>
    <w:rsid w:val="00D11F62"/>
    <w:rsid w:val="00D12F00"/>
    <w:rsid w:val="00D15C93"/>
    <w:rsid w:val="00D208AE"/>
    <w:rsid w:val="00D425CE"/>
    <w:rsid w:val="00D45B5C"/>
    <w:rsid w:val="00D47D80"/>
    <w:rsid w:val="00D51F9B"/>
    <w:rsid w:val="00D575FF"/>
    <w:rsid w:val="00D61726"/>
    <w:rsid w:val="00D652F3"/>
    <w:rsid w:val="00D76379"/>
    <w:rsid w:val="00D86420"/>
    <w:rsid w:val="00DD27A5"/>
    <w:rsid w:val="00DD2A46"/>
    <w:rsid w:val="00DF05E4"/>
    <w:rsid w:val="00DF6F2C"/>
    <w:rsid w:val="00E0454B"/>
    <w:rsid w:val="00E079ED"/>
    <w:rsid w:val="00E079F2"/>
    <w:rsid w:val="00E31279"/>
    <w:rsid w:val="00E31B95"/>
    <w:rsid w:val="00E40DC2"/>
    <w:rsid w:val="00E4100D"/>
    <w:rsid w:val="00E60B71"/>
    <w:rsid w:val="00E64E79"/>
    <w:rsid w:val="00E656F2"/>
    <w:rsid w:val="00E74270"/>
    <w:rsid w:val="00E74AFF"/>
    <w:rsid w:val="00E7771B"/>
    <w:rsid w:val="00EA12DC"/>
    <w:rsid w:val="00EA7F2E"/>
    <w:rsid w:val="00EC2EA5"/>
    <w:rsid w:val="00EC6F8B"/>
    <w:rsid w:val="00ED7F63"/>
    <w:rsid w:val="00EE0518"/>
    <w:rsid w:val="00EE5290"/>
    <w:rsid w:val="00EF03AD"/>
    <w:rsid w:val="00F10A53"/>
    <w:rsid w:val="00F12332"/>
    <w:rsid w:val="00F15F28"/>
    <w:rsid w:val="00F22D4A"/>
    <w:rsid w:val="00F37A16"/>
    <w:rsid w:val="00F420CC"/>
    <w:rsid w:val="00F42344"/>
    <w:rsid w:val="00F46197"/>
    <w:rsid w:val="00F70726"/>
    <w:rsid w:val="00F71D9B"/>
    <w:rsid w:val="00F7781F"/>
    <w:rsid w:val="00F86613"/>
    <w:rsid w:val="00F92B58"/>
    <w:rsid w:val="00F93A0D"/>
    <w:rsid w:val="00F95040"/>
    <w:rsid w:val="00FB6465"/>
    <w:rsid w:val="00FC0616"/>
    <w:rsid w:val="00FC6044"/>
    <w:rsid w:val="00FC6758"/>
    <w:rsid w:val="00FC76FE"/>
    <w:rsid w:val="00FD409F"/>
    <w:rsid w:val="00FF1F35"/>
    <w:rsid w:val="00FF71B2"/>
    <w:rsid w:val="0F6423F4"/>
    <w:rsid w:val="13996491"/>
    <w:rsid w:val="1C64479C"/>
    <w:rsid w:val="3302B8C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5514EE9E"/>
  <w15:chartTrackingRefBased/>
  <w15:docId w15:val="{7CA20BCA-E899-4420-B70A-4C06A0DF3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spacing w:line="100" w:lineRule="atLeast"/>
    </w:pPr>
    <w:rPr>
      <w:color w:val="000000"/>
      <w:sz w:val="24"/>
      <w:szCs w:val="24"/>
      <w:lang w:eastAsia="hi-IN" w:bidi="hi-IN"/>
    </w:rPr>
  </w:style>
  <w:style w:type="paragraph" w:styleId="berschrift1">
    <w:name w:val="heading 1"/>
    <w:basedOn w:val="Standard1"/>
    <w:next w:val="Textkrper"/>
    <w:qFormat/>
    <w:pPr>
      <w:keepNext/>
      <w:keepLines/>
      <w:ind w:left="720" w:right="3672"/>
      <w:outlineLvl w:val="0"/>
    </w:pPr>
  </w:style>
  <w:style w:type="paragraph" w:styleId="berschrift2">
    <w:name w:val="heading 2"/>
    <w:basedOn w:val="Standard1"/>
    <w:next w:val="Textkrper"/>
    <w:qFormat/>
    <w:pPr>
      <w:keepNext/>
      <w:keepLines/>
      <w:spacing w:before="360" w:after="80"/>
      <w:outlineLvl w:val="1"/>
    </w:pPr>
    <w:rPr>
      <w:b/>
      <w:sz w:val="36"/>
      <w:szCs w:val="36"/>
    </w:rPr>
  </w:style>
  <w:style w:type="paragraph" w:styleId="berschrift3">
    <w:name w:val="heading 3"/>
    <w:basedOn w:val="Standard1"/>
    <w:next w:val="Textkrper"/>
    <w:qFormat/>
    <w:pPr>
      <w:keepNext/>
      <w:keepLines/>
      <w:spacing w:before="280" w:after="80"/>
      <w:outlineLvl w:val="2"/>
    </w:pPr>
    <w:rPr>
      <w:b/>
      <w:sz w:val="28"/>
      <w:szCs w:val="28"/>
    </w:rPr>
  </w:style>
  <w:style w:type="paragraph" w:styleId="berschrift4">
    <w:name w:val="heading 4"/>
    <w:basedOn w:val="Standard1"/>
    <w:next w:val="Textkrper"/>
    <w:qFormat/>
    <w:pPr>
      <w:keepNext/>
      <w:keepLines/>
      <w:spacing w:before="240" w:after="40"/>
      <w:outlineLvl w:val="3"/>
    </w:pPr>
    <w:rPr>
      <w:b/>
    </w:rPr>
  </w:style>
  <w:style w:type="paragraph" w:styleId="berschrift5">
    <w:name w:val="heading 5"/>
    <w:basedOn w:val="Standard1"/>
    <w:next w:val="Textkrper"/>
    <w:qFormat/>
    <w:pPr>
      <w:keepNext/>
      <w:keepLines/>
      <w:spacing w:before="220" w:after="40"/>
      <w:outlineLvl w:val="4"/>
    </w:pPr>
    <w:rPr>
      <w:b/>
      <w:sz w:val="22"/>
      <w:szCs w:val="22"/>
    </w:rPr>
  </w:style>
  <w:style w:type="paragraph" w:styleId="berschrift6">
    <w:name w:val="heading 6"/>
    <w:basedOn w:val="Standard1"/>
    <w:next w:val="Textkrper"/>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80"/>
      <w:u w:val="single"/>
    </w:rPr>
  </w:style>
  <w:style w:type="paragraph" w:customStyle="1" w:styleId="berschrift">
    <w:name w:val="Überschrift"/>
    <w:basedOn w:val="Standard"/>
    <w:next w:val="Textkrper"/>
    <w:pPr>
      <w:keepNext/>
      <w:spacing w:before="240" w:after="120"/>
    </w:pPr>
    <w:rPr>
      <w:rFonts w:ascii="Arial" w:eastAsia="Microsoft YaHei" w:hAnsi="Arial" w:cs="Mangal"/>
      <w:sz w:val="28"/>
      <w:szCs w:val="28"/>
    </w:rPr>
  </w:style>
  <w:style w:type="paragraph" w:styleId="Textkrper">
    <w:name w:val="Body Text"/>
    <w:basedOn w:val="Standard"/>
    <w:pPr>
      <w:spacing w:after="120"/>
    </w:pPr>
  </w:style>
  <w:style w:type="paragraph" w:styleId="Liste">
    <w:name w:val="List"/>
    <w:basedOn w:val="Textkrper"/>
    <w:rPr>
      <w:rFonts w:cs="Mangal"/>
    </w:rPr>
  </w:style>
  <w:style w:type="paragraph" w:customStyle="1" w:styleId="Beschriftung1">
    <w:name w:val="Beschriftung1"/>
    <w:basedOn w:val="Standard"/>
    <w:pPr>
      <w:suppressLineNumbers/>
      <w:spacing w:before="120" w:after="120"/>
    </w:pPr>
    <w:rPr>
      <w:rFonts w:cs="Mangal"/>
      <w:i/>
      <w:iCs/>
    </w:rPr>
  </w:style>
  <w:style w:type="paragraph" w:customStyle="1" w:styleId="Verzeichnis">
    <w:name w:val="Verzeichnis"/>
    <w:basedOn w:val="Standard"/>
    <w:pPr>
      <w:suppressLineNumbers/>
    </w:pPr>
    <w:rPr>
      <w:rFonts w:cs="Mangal"/>
    </w:rPr>
  </w:style>
  <w:style w:type="paragraph" w:customStyle="1" w:styleId="Standard1">
    <w:name w:val="Standard1"/>
    <w:pPr>
      <w:suppressAutoHyphens/>
      <w:spacing w:line="100" w:lineRule="atLeast"/>
    </w:pPr>
    <w:rPr>
      <w:sz w:val="24"/>
      <w:szCs w:val="24"/>
      <w:lang w:eastAsia="hi-IN" w:bidi="hi-IN"/>
    </w:rPr>
  </w:style>
  <w:style w:type="paragraph" w:styleId="Titel">
    <w:name w:val="Title"/>
    <w:basedOn w:val="Standard1"/>
    <w:next w:val="Untertitel"/>
    <w:qFormat/>
    <w:pPr>
      <w:keepNext/>
      <w:keepLines/>
      <w:spacing w:before="480" w:after="120"/>
    </w:pPr>
    <w:rPr>
      <w:b/>
      <w:bCs/>
      <w:sz w:val="72"/>
      <w:szCs w:val="72"/>
    </w:rPr>
  </w:style>
  <w:style w:type="paragraph" w:styleId="Untertitel">
    <w:name w:val="Subtitle"/>
    <w:basedOn w:val="Standard1"/>
    <w:next w:val="Textkrper"/>
    <w:qFormat/>
    <w:pPr>
      <w:keepNext/>
      <w:keepLines/>
      <w:spacing w:before="360" w:after="80"/>
    </w:pPr>
    <w:rPr>
      <w:rFonts w:ascii="Georgia" w:eastAsia="Georgia" w:hAnsi="Georgia" w:cs="Georgia"/>
      <w:i/>
      <w:iCs/>
      <w:color w:val="666666"/>
      <w:sz w:val="48"/>
      <w:szCs w:val="48"/>
    </w:rPr>
  </w:style>
  <w:style w:type="paragraph" w:styleId="Kopfzeile">
    <w:name w:val="header"/>
    <w:basedOn w:val="Standard"/>
    <w:pPr>
      <w:suppressLineNumbers/>
      <w:tabs>
        <w:tab w:val="center" w:pos="4819"/>
        <w:tab w:val="right" w:pos="9638"/>
      </w:tabs>
    </w:pPr>
  </w:style>
  <w:style w:type="character" w:styleId="Kommentarzeichen">
    <w:name w:val="annotation reference"/>
    <w:uiPriority w:val="99"/>
    <w:semiHidden/>
    <w:unhideWhenUsed/>
    <w:rsid w:val="00902C61"/>
    <w:rPr>
      <w:sz w:val="16"/>
      <w:szCs w:val="16"/>
    </w:rPr>
  </w:style>
  <w:style w:type="paragraph" w:styleId="Kommentartext">
    <w:name w:val="annotation text"/>
    <w:basedOn w:val="Standard"/>
    <w:link w:val="KommentartextZchn"/>
    <w:uiPriority w:val="99"/>
    <w:semiHidden/>
    <w:unhideWhenUsed/>
    <w:rsid w:val="00902C61"/>
    <w:rPr>
      <w:rFonts w:cs="Mangal"/>
      <w:sz w:val="20"/>
      <w:szCs w:val="18"/>
    </w:rPr>
  </w:style>
  <w:style w:type="character" w:customStyle="1" w:styleId="KommentartextZchn">
    <w:name w:val="Kommentartext Zchn"/>
    <w:link w:val="Kommentartext"/>
    <w:uiPriority w:val="99"/>
    <w:semiHidden/>
    <w:rsid w:val="00902C61"/>
    <w:rPr>
      <w:rFonts w:cs="Mangal"/>
      <w:color w:val="000000"/>
      <w:szCs w:val="18"/>
      <w:lang w:eastAsia="hi-IN" w:bidi="hi-IN"/>
    </w:rPr>
  </w:style>
  <w:style w:type="paragraph" w:styleId="Kommentarthema">
    <w:name w:val="annotation subject"/>
    <w:basedOn w:val="Kommentartext"/>
    <w:next w:val="Kommentartext"/>
    <w:link w:val="KommentarthemaZchn"/>
    <w:uiPriority w:val="99"/>
    <w:semiHidden/>
    <w:unhideWhenUsed/>
    <w:rsid w:val="00902C61"/>
    <w:rPr>
      <w:b/>
      <w:bCs/>
    </w:rPr>
  </w:style>
  <w:style w:type="character" w:customStyle="1" w:styleId="KommentarthemaZchn">
    <w:name w:val="Kommentarthema Zchn"/>
    <w:link w:val="Kommentarthema"/>
    <w:uiPriority w:val="99"/>
    <w:semiHidden/>
    <w:rsid w:val="00902C61"/>
    <w:rPr>
      <w:rFonts w:cs="Mangal"/>
      <w:b/>
      <w:bCs/>
      <w:color w:val="000000"/>
      <w:szCs w:val="18"/>
      <w:lang w:eastAsia="hi-IN" w:bidi="hi-IN"/>
    </w:rPr>
  </w:style>
  <w:style w:type="paragraph" w:styleId="Sprechblasentext">
    <w:name w:val="Balloon Text"/>
    <w:basedOn w:val="Standard"/>
    <w:link w:val="SprechblasentextZchn"/>
    <w:uiPriority w:val="99"/>
    <w:semiHidden/>
    <w:unhideWhenUsed/>
    <w:rsid w:val="00902C61"/>
    <w:pPr>
      <w:spacing w:line="240" w:lineRule="auto"/>
    </w:pPr>
    <w:rPr>
      <w:rFonts w:ascii="Tahoma" w:hAnsi="Tahoma" w:cs="Mangal"/>
      <w:sz w:val="16"/>
      <w:szCs w:val="14"/>
    </w:rPr>
  </w:style>
  <w:style w:type="character" w:customStyle="1" w:styleId="SprechblasentextZchn">
    <w:name w:val="Sprechblasentext Zchn"/>
    <w:link w:val="Sprechblasentext"/>
    <w:uiPriority w:val="99"/>
    <w:semiHidden/>
    <w:rsid w:val="00902C61"/>
    <w:rPr>
      <w:rFonts w:ascii="Tahoma" w:hAnsi="Tahoma" w:cs="Mangal"/>
      <w:color w:val="000000"/>
      <w:sz w:val="16"/>
      <w:szCs w:val="14"/>
      <w:lang w:eastAsia="hi-IN" w:bidi="hi-IN"/>
    </w:rPr>
  </w:style>
  <w:style w:type="paragraph" w:styleId="Fuzeile">
    <w:name w:val="footer"/>
    <w:basedOn w:val="Standard"/>
    <w:rsid w:val="001C3D88"/>
    <w:pPr>
      <w:tabs>
        <w:tab w:val="center" w:pos="4536"/>
        <w:tab w:val="right" w:pos="9072"/>
      </w:tabs>
    </w:pPr>
  </w:style>
  <w:style w:type="character" w:styleId="NichtaufgelsteErwhnung">
    <w:name w:val="Unresolved Mention"/>
    <w:uiPriority w:val="99"/>
    <w:unhideWhenUsed/>
    <w:rsid w:val="00103849"/>
    <w:rPr>
      <w:color w:val="605E5C"/>
      <w:shd w:val="clear" w:color="auto" w:fill="E1DFDD"/>
    </w:rPr>
  </w:style>
  <w:style w:type="paragraph" w:customStyle="1" w:styleId="Blocktext1">
    <w:name w:val="Blocktext1"/>
    <w:basedOn w:val="Standard"/>
    <w:rsid w:val="00113DFE"/>
    <w:pPr>
      <w:autoSpaceDE w:val="0"/>
      <w:spacing w:line="240" w:lineRule="atLeast"/>
      <w:ind w:left="708" w:right="4032"/>
      <w:jc w:val="both"/>
    </w:pPr>
    <w:rPr>
      <w:rFonts w:ascii="Times" w:hAnsi="Times" w:cs="Times"/>
      <w:sz w:val="22"/>
      <w:szCs w:val="20"/>
      <w:lang w:eastAsia="zh-CN" w:bidi="ar-SA"/>
    </w:rPr>
  </w:style>
  <w:style w:type="character" w:styleId="BesuchterLink">
    <w:name w:val="FollowedHyperlink"/>
    <w:basedOn w:val="Absatz-Standardschriftart"/>
    <w:uiPriority w:val="99"/>
    <w:semiHidden/>
    <w:unhideWhenUsed/>
    <w:rsid w:val="008B67E2"/>
    <w:rPr>
      <w:color w:val="954F72" w:themeColor="followedHyperlink"/>
      <w:u w:val="single"/>
    </w:rPr>
  </w:style>
  <w:style w:type="character" w:styleId="Erwhnung">
    <w:name w:val="Mention"/>
    <w:basedOn w:val="Absatz-Standardschriftart"/>
    <w:uiPriority w:val="99"/>
    <w:unhideWhenUsed/>
    <w:rsid w:val="005834A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254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is-gmbh.d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w-world.com" TargetMode="External"/><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walter@kfdm.eu" TargetMode="External"/><Relationship Id="rId4" Type="http://schemas.openxmlformats.org/officeDocument/2006/relationships/footnotes" Target="footnotes.xml"/><Relationship Id="rId9" Type="http://schemas.openxmlformats.org/officeDocument/2006/relationships/hyperlink" Target="mailto:marketing@tis-gmbh.de"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692</Words>
  <Characters>4362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PRESSEINFORMATION</vt:lpstr>
    </vt:vector>
  </TitlesOfParts>
  <Company>Microsoft</Company>
  <LinksUpToDate>false</LinksUpToDate>
  <CharactersWithSpaces>5044</CharactersWithSpaces>
  <SharedDoc>false</SharedDoc>
  <HLinks>
    <vt:vector size="30" baseType="variant">
      <vt:variant>
        <vt:i4>3276812</vt:i4>
      </vt:variant>
      <vt:variant>
        <vt:i4>9</vt:i4>
      </vt:variant>
      <vt:variant>
        <vt:i4>0</vt:i4>
      </vt:variant>
      <vt:variant>
        <vt:i4>5</vt:i4>
      </vt:variant>
      <vt:variant>
        <vt:lpwstr>mailto:walter@kfdm.eu</vt:lpwstr>
      </vt:variant>
      <vt:variant>
        <vt:lpwstr/>
      </vt:variant>
      <vt:variant>
        <vt:i4>6225983</vt:i4>
      </vt:variant>
      <vt:variant>
        <vt:i4>6</vt:i4>
      </vt:variant>
      <vt:variant>
        <vt:i4>0</vt:i4>
      </vt:variant>
      <vt:variant>
        <vt:i4>5</vt:i4>
      </vt:variant>
      <vt:variant>
        <vt:lpwstr>mailto:marketing@tis-gmbh.de</vt:lpwstr>
      </vt:variant>
      <vt:variant>
        <vt:lpwstr/>
      </vt:variant>
      <vt:variant>
        <vt:i4>6422645</vt:i4>
      </vt:variant>
      <vt:variant>
        <vt:i4>3</vt:i4>
      </vt:variant>
      <vt:variant>
        <vt:i4>0</vt:i4>
      </vt:variant>
      <vt:variant>
        <vt:i4>5</vt:i4>
      </vt:variant>
      <vt:variant>
        <vt:lpwstr>http://www.tis-gmbh.de/</vt:lpwstr>
      </vt:variant>
      <vt:variant>
        <vt:lpwstr/>
      </vt:variant>
      <vt:variant>
        <vt:i4>786504</vt:i4>
      </vt:variant>
      <vt:variant>
        <vt:i4>0</vt:i4>
      </vt:variant>
      <vt:variant>
        <vt:i4>0</vt:i4>
      </vt:variant>
      <vt:variant>
        <vt:i4>5</vt:i4>
      </vt:variant>
      <vt:variant>
        <vt:lpwstr>http://www.gw-world.com/</vt:lpwstr>
      </vt:variant>
      <vt:variant>
        <vt:lpwstr/>
      </vt:variant>
      <vt:variant>
        <vt:i4>4522091</vt:i4>
      </vt:variant>
      <vt:variant>
        <vt:i4>0</vt:i4>
      </vt:variant>
      <vt:variant>
        <vt:i4>0</vt:i4>
      </vt:variant>
      <vt:variant>
        <vt:i4>5</vt:i4>
      </vt:variant>
      <vt:variant>
        <vt:lpwstr>mailto:thomas.keller@gw-world.com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KfdM</dc:creator>
  <cp:keywords/>
  <cp:lastModifiedBy>Aileen Tekampe</cp:lastModifiedBy>
  <cp:revision>9</cp:revision>
  <cp:lastPrinted>1900-01-01T08:00:00Z</cp:lastPrinted>
  <dcterms:created xsi:type="dcterms:W3CDTF">2021-05-12T17:46:00Z</dcterms:created>
  <dcterms:modified xsi:type="dcterms:W3CDTF">2021-05-27T06:43:00Z</dcterms:modified>
</cp:coreProperties>
</file>