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6B05990D" w:rsidR="00F022A6" w:rsidRPr="007A16C6" w:rsidRDefault="00D946C5" w:rsidP="00F022A6">
      <w:pPr>
        <w:spacing w:line="360" w:lineRule="auto"/>
        <w:ind w:left="284"/>
        <w:jc w:val="both"/>
        <w:rPr>
          <w:rFonts w:ascii="Bliss 2" w:hAnsi="Bliss 2"/>
          <w:b/>
          <w:noProof/>
          <w:color w:val="004998"/>
          <w:sz w:val="30"/>
          <w:szCs w:val="28"/>
          <w:lang w:val="en-US"/>
        </w:rPr>
      </w:pPr>
      <w:r w:rsidRPr="007A16C6">
        <w:rPr>
          <w:rFonts w:ascii="Bliss 2" w:hAnsi="Bliss 2"/>
          <w:b/>
          <w:noProof/>
          <w:color w:val="004998"/>
          <w:sz w:val="30"/>
          <w:szCs w:val="28"/>
          <w:lang w:val="en-US"/>
        </w:rPr>
        <w:t>Friedrich Kicherer</w:t>
      </w:r>
      <w:r w:rsidR="00FD5674" w:rsidRPr="007A16C6">
        <w:rPr>
          <w:rFonts w:ascii="Bliss 2" w:hAnsi="Bliss 2"/>
          <w:b/>
          <w:noProof/>
          <w:color w:val="004998"/>
          <w:sz w:val="30"/>
          <w:szCs w:val="28"/>
          <w:lang w:val="en-US"/>
        </w:rPr>
        <w:t xml:space="preserve">: </w:t>
      </w:r>
      <w:r w:rsidR="007A16C6" w:rsidRPr="007A16C6">
        <w:rPr>
          <w:rFonts w:ascii="Bliss 2" w:hAnsi="Bliss 2"/>
          <w:b/>
          <w:noProof/>
          <w:color w:val="004998"/>
          <w:sz w:val="30"/>
          <w:szCs w:val="28"/>
          <w:lang w:val="en-US"/>
        </w:rPr>
        <w:t>Five telematics systems rep</w:t>
      </w:r>
      <w:r w:rsidR="007A16C6">
        <w:rPr>
          <w:rFonts w:ascii="Bliss 2" w:hAnsi="Bliss 2"/>
          <w:b/>
          <w:noProof/>
          <w:color w:val="004998"/>
          <w:sz w:val="30"/>
          <w:szCs w:val="28"/>
          <w:lang w:val="en-US"/>
        </w:rPr>
        <w:t>laced by a new one</w:t>
      </w:r>
    </w:p>
    <w:p w14:paraId="389D9E8B" w14:textId="77777777" w:rsidR="0081702B" w:rsidRDefault="0081702B" w:rsidP="0081702B">
      <w:pPr>
        <w:spacing w:line="360" w:lineRule="auto"/>
        <w:ind w:left="284"/>
        <w:jc w:val="both"/>
        <w:rPr>
          <w:rFonts w:ascii="Bliss 2" w:hAnsi="Bliss 2"/>
          <w:b/>
          <w:noProof/>
          <w:sz w:val="18"/>
          <w:szCs w:val="18"/>
          <w:lang w:val="en-US"/>
        </w:rPr>
      </w:pPr>
      <w:r w:rsidRPr="0081702B">
        <w:rPr>
          <w:rFonts w:ascii="Bliss 2" w:hAnsi="Bliss 2"/>
          <w:b/>
          <w:noProof/>
          <w:sz w:val="18"/>
          <w:szCs w:val="18"/>
          <w:lang w:val="en-US"/>
        </w:rPr>
        <w:t>The steel wholesaler Friedrich Kicherer has replaced five different technology providers by only one telematics system called TISLOG. Furthermore, the company saved interfaces and facilitated its administration. TISLOG can also be extended by other modules.</w:t>
      </w:r>
    </w:p>
    <w:p w14:paraId="187CD654" w14:textId="77777777" w:rsidR="0081702B" w:rsidRPr="0081702B" w:rsidRDefault="0081702B" w:rsidP="0081702B">
      <w:pPr>
        <w:spacing w:line="360" w:lineRule="auto"/>
        <w:ind w:left="284"/>
        <w:jc w:val="both"/>
        <w:rPr>
          <w:rFonts w:ascii="Bliss 2" w:hAnsi="Bliss 2"/>
          <w:b/>
          <w:noProof/>
          <w:sz w:val="18"/>
          <w:szCs w:val="18"/>
          <w:lang w:val="en-US"/>
        </w:rPr>
      </w:pPr>
    </w:p>
    <w:p w14:paraId="11D80189" w14:textId="77777777" w:rsid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At Kicherer it cannot be imagined working without modern telematics systems in order to manage the vehicle fleet. GPS locating, order management or the overview of the available driving times: The technology does not only relieve the truck drivers and the expeditor at their work, instead it also improves the service and the transparency to the customers.</w:t>
      </w:r>
    </w:p>
    <w:p w14:paraId="46174075" w14:textId="77777777" w:rsidR="0081702B" w:rsidRPr="0081702B" w:rsidRDefault="0081702B" w:rsidP="0081702B">
      <w:pPr>
        <w:spacing w:line="360" w:lineRule="auto"/>
        <w:ind w:left="284"/>
        <w:jc w:val="both"/>
        <w:rPr>
          <w:rFonts w:ascii="Bliss 2" w:hAnsi="Bliss 2"/>
          <w:bCs/>
          <w:noProof/>
          <w:sz w:val="18"/>
          <w:szCs w:val="18"/>
          <w:lang w:val="en-US"/>
        </w:rPr>
      </w:pPr>
    </w:p>
    <w:p w14:paraId="26BF9061" w14:textId="77777777" w:rsidR="0081702B" w:rsidRPr="0081702B" w:rsidRDefault="0081702B" w:rsidP="0081702B">
      <w:pPr>
        <w:spacing w:line="360" w:lineRule="auto"/>
        <w:ind w:left="284"/>
        <w:jc w:val="both"/>
        <w:rPr>
          <w:rFonts w:ascii="Bliss 2" w:hAnsi="Bliss 2"/>
          <w:b/>
          <w:noProof/>
          <w:sz w:val="22"/>
          <w:szCs w:val="22"/>
          <w:lang w:val="en-US"/>
        </w:rPr>
      </w:pPr>
      <w:r w:rsidRPr="0081702B">
        <w:rPr>
          <w:rFonts w:ascii="Bliss 2" w:hAnsi="Bliss 2"/>
          <w:b/>
          <w:noProof/>
          <w:sz w:val="22"/>
          <w:szCs w:val="22"/>
          <w:lang w:val="en-US"/>
        </w:rPr>
        <w:t>85 own trucks</w:t>
      </w:r>
    </w:p>
    <w:p w14:paraId="1E12A824" w14:textId="77777777" w:rsidR="0081702B" w:rsidRP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 xml:space="preserve">The openness to innovative solutions at Kicherer led to five different systems that had to be used by different departments of the company. “Order management, locating, analysis of driving times as well as the administration of SIM cards and tablets were managed by different providers”, reminds Michael Röther who is in charge of the vehicle fleet that includes 85 own trucks. These are divided by four units at four locations. 1000 t steel are brought from Ellwangen to the customers throughout in Germany every day. </w:t>
      </w:r>
    </w:p>
    <w:p w14:paraId="4CC92AD2" w14:textId="77777777" w:rsid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The five telematics system ended in a higher effort of organization, various interfaces and different contact persons. “Many systems mean many potential sources of error”, says Röther. This resulted in an analysis of the problem to find out which provider had to be contacted when something went wrong. Because of this, Kicherer was looking for a holistic solution which included all telematics functions in one system.</w:t>
      </w:r>
    </w:p>
    <w:p w14:paraId="0BFB94CB" w14:textId="77777777" w:rsidR="0081702B" w:rsidRPr="0081702B" w:rsidRDefault="0081702B" w:rsidP="0081702B">
      <w:pPr>
        <w:spacing w:line="360" w:lineRule="auto"/>
        <w:ind w:left="284"/>
        <w:jc w:val="both"/>
        <w:rPr>
          <w:rFonts w:ascii="Bliss 2" w:hAnsi="Bliss 2"/>
          <w:bCs/>
          <w:noProof/>
          <w:sz w:val="18"/>
          <w:szCs w:val="18"/>
          <w:lang w:val="en-US"/>
        </w:rPr>
      </w:pPr>
    </w:p>
    <w:p w14:paraId="5C7C878A" w14:textId="77777777" w:rsidR="0081702B" w:rsidRPr="0081702B" w:rsidRDefault="0081702B" w:rsidP="0081702B">
      <w:pPr>
        <w:spacing w:line="360" w:lineRule="auto"/>
        <w:ind w:left="284"/>
        <w:jc w:val="both"/>
        <w:rPr>
          <w:rFonts w:ascii="Bliss 2" w:hAnsi="Bliss 2"/>
          <w:b/>
          <w:noProof/>
          <w:sz w:val="22"/>
          <w:szCs w:val="22"/>
          <w:lang w:val="en-US"/>
        </w:rPr>
      </w:pPr>
      <w:r w:rsidRPr="0081702B">
        <w:rPr>
          <w:rFonts w:ascii="Bliss 2" w:hAnsi="Bliss 2"/>
          <w:b/>
          <w:noProof/>
          <w:sz w:val="22"/>
          <w:szCs w:val="22"/>
          <w:lang w:val="en-US"/>
        </w:rPr>
        <w:t>Integrated mobile device management</w:t>
      </w:r>
    </w:p>
    <w:p w14:paraId="30689D63" w14:textId="77777777" w:rsidR="0081702B" w:rsidRP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“We went to trade fairs to look for suitable providers and got to know TIS”, reports Tobias Abele who managed the project. “The solution TISLOG includes a mobile order management, exact analysis of driving styles and the download, the saving and the analysis of the tachometer as well as the driver cards”, summarizes Abele. Furthermore, TIS offers an administration of SIM cards and the own developed mobile device management (TISLOG MDM) that allows an easy installation of updates on the drivers tablets.</w:t>
      </w:r>
    </w:p>
    <w:p w14:paraId="386ABA27" w14:textId="77777777" w:rsidR="0081702B" w:rsidRP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TISLOG MDM was optimized for the requirements of the logistics industry. Therefore, the TIS GmbH offers an alternative to third party solutions. The mobile device management can be used in order to administer all mobile devices and belongs to the TISLOG portfolio. The solution can be used for the wireless transmission of updates on different mobile devices as well as the data saving and the inventory of various devices.</w:t>
      </w:r>
    </w:p>
    <w:p w14:paraId="7174462D" w14:textId="77777777" w:rsid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“The advantage of TIS is that the solution is permanently extended by new useful modules”, says Luca Röhrer, who did a training as IT specialist for system integration at Kicherer. As an example, he mentions the app for the pre-trip inspection and the documentation of the load securing with integrated photo function.</w:t>
      </w:r>
    </w:p>
    <w:p w14:paraId="53D6D38A" w14:textId="77777777" w:rsidR="0081702B" w:rsidRPr="0081702B" w:rsidRDefault="0081702B" w:rsidP="0081702B">
      <w:pPr>
        <w:spacing w:line="360" w:lineRule="auto"/>
        <w:ind w:left="284"/>
        <w:jc w:val="both"/>
        <w:rPr>
          <w:rFonts w:ascii="Bliss 2" w:hAnsi="Bliss 2"/>
          <w:bCs/>
          <w:noProof/>
          <w:sz w:val="18"/>
          <w:szCs w:val="18"/>
          <w:lang w:val="en-US"/>
        </w:rPr>
      </w:pPr>
    </w:p>
    <w:p w14:paraId="14B52EA7" w14:textId="77777777" w:rsidR="0081702B" w:rsidRPr="0081702B" w:rsidRDefault="0081702B" w:rsidP="0081702B">
      <w:pPr>
        <w:spacing w:line="360" w:lineRule="auto"/>
        <w:ind w:left="284"/>
        <w:jc w:val="both"/>
        <w:rPr>
          <w:rFonts w:ascii="Bliss 2" w:hAnsi="Bliss 2"/>
          <w:b/>
          <w:noProof/>
          <w:sz w:val="22"/>
          <w:szCs w:val="22"/>
          <w:lang w:val="en-US"/>
        </w:rPr>
      </w:pPr>
      <w:r w:rsidRPr="0081702B">
        <w:rPr>
          <w:rFonts w:ascii="Bliss 2" w:hAnsi="Bliss 2"/>
          <w:b/>
          <w:noProof/>
          <w:sz w:val="22"/>
          <w:szCs w:val="22"/>
          <w:lang w:val="en-US"/>
        </w:rPr>
        <w:t>Intensive on-road test</w:t>
      </w:r>
    </w:p>
    <w:p w14:paraId="05CB6B5A" w14:textId="77777777" w:rsid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TISLOG was tested on-road before Kicherer decided to implement the system. For this, 15 trucks were equipped with Samsung tablets (Galaxy Tab Active 2), telematicboxes truck and mobile printers. The boxes include a high-level GPS receiver and SIM cards. They are connected via FMS interface to the CAN bus of the truck and the digital tachometer. “Thereby our expeditors get reliable data of the current driving, working and rest times”, adds Röther. The handling and analysis of the data of the tachometer work through the portal TISLOG office Infodesk and from there to the tour planning software Pracar by Wanko which is used at Kicherer.</w:t>
      </w:r>
    </w:p>
    <w:p w14:paraId="0A69A71E" w14:textId="77777777" w:rsidR="0081702B" w:rsidRDefault="0081702B" w:rsidP="0081702B">
      <w:pPr>
        <w:spacing w:line="360" w:lineRule="auto"/>
        <w:ind w:left="284"/>
        <w:jc w:val="both"/>
        <w:rPr>
          <w:rFonts w:ascii="Bliss 2" w:hAnsi="Bliss 2"/>
          <w:bCs/>
          <w:noProof/>
          <w:sz w:val="18"/>
          <w:szCs w:val="18"/>
          <w:lang w:val="en-US"/>
        </w:rPr>
      </w:pPr>
    </w:p>
    <w:p w14:paraId="464463AE" w14:textId="77777777" w:rsidR="0081702B" w:rsidRDefault="0081702B" w:rsidP="0081702B">
      <w:pPr>
        <w:spacing w:line="360" w:lineRule="auto"/>
        <w:ind w:left="284"/>
        <w:jc w:val="both"/>
        <w:rPr>
          <w:rFonts w:ascii="Bliss 2" w:hAnsi="Bliss 2"/>
          <w:bCs/>
          <w:noProof/>
          <w:sz w:val="18"/>
          <w:szCs w:val="18"/>
          <w:lang w:val="en-US"/>
        </w:rPr>
      </w:pPr>
    </w:p>
    <w:p w14:paraId="480F3707" w14:textId="77777777" w:rsidR="0081702B" w:rsidRPr="0081702B" w:rsidRDefault="0081702B" w:rsidP="0081702B">
      <w:pPr>
        <w:spacing w:line="360" w:lineRule="auto"/>
        <w:ind w:left="284"/>
        <w:jc w:val="both"/>
        <w:rPr>
          <w:rFonts w:ascii="Bliss 2" w:hAnsi="Bliss 2"/>
          <w:bCs/>
          <w:noProof/>
          <w:sz w:val="18"/>
          <w:szCs w:val="18"/>
          <w:lang w:val="en-US"/>
        </w:rPr>
      </w:pPr>
    </w:p>
    <w:p w14:paraId="67E21563" w14:textId="77777777" w:rsidR="0081702B" w:rsidRPr="0081702B" w:rsidRDefault="0081702B" w:rsidP="0081702B">
      <w:pPr>
        <w:spacing w:line="360" w:lineRule="auto"/>
        <w:ind w:left="284"/>
        <w:jc w:val="both"/>
        <w:rPr>
          <w:rFonts w:ascii="Bliss 2" w:hAnsi="Bliss 2"/>
          <w:b/>
          <w:noProof/>
          <w:sz w:val="22"/>
          <w:szCs w:val="22"/>
          <w:lang w:val="en-US"/>
        </w:rPr>
      </w:pPr>
      <w:r w:rsidRPr="0081702B">
        <w:rPr>
          <w:rFonts w:ascii="Bliss 2" w:hAnsi="Bliss 2"/>
          <w:b/>
          <w:noProof/>
          <w:sz w:val="22"/>
          <w:szCs w:val="22"/>
          <w:lang w:val="en-US"/>
        </w:rPr>
        <w:t>Automatic notification</w:t>
      </w:r>
    </w:p>
    <w:p w14:paraId="675B71EC" w14:textId="77777777" w:rsidR="0081702B" w:rsidRP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The planned tours will then be sent from Pracar to the TISLOG app on the drivers tablets. The drivers get exact and unambigious data which can be easily transferred to the tied navigation system. “During the whole tour, the drivers get orders step by step”, notices Abele. This makes the working process easier, especially for foreign drivers as the orders are translated automatically in the specific language.</w:t>
      </w:r>
    </w:p>
    <w:p w14:paraId="3A2E4759" w14:textId="77777777" w:rsidR="0081702B" w:rsidRP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Because of the automatic notifications, TISLOG improves also the communication to the customers. Kicherer generates an email with a precise time indication and a download link for the delivery note and sends it to its customers. In this way the receipt can be done quickly and the holding times can be reduced.</w:t>
      </w:r>
    </w:p>
    <w:p w14:paraId="1C73E84B" w14:textId="77777777" w:rsidR="0081702B" w:rsidRDefault="0081702B" w:rsidP="0081702B">
      <w:pPr>
        <w:spacing w:line="360" w:lineRule="auto"/>
        <w:ind w:left="284"/>
        <w:jc w:val="both"/>
        <w:rPr>
          <w:rFonts w:ascii="Bliss 2" w:hAnsi="Bliss 2"/>
          <w:bCs/>
          <w:noProof/>
          <w:sz w:val="18"/>
          <w:szCs w:val="18"/>
          <w:lang w:val="en-US"/>
        </w:rPr>
      </w:pPr>
      <w:r w:rsidRPr="0081702B">
        <w:rPr>
          <w:rFonts w:ascii="Bliss 2" w:hAnsi="Bliss 2"/>
          <w:bCs/>
          <w:noProof/>
          <w:sz w:val="18"/>
          <w:szCs w:val="18"/>
          <w:lang w:val="en-US"/>
        </w:rPr>
        <w:t>After the testing phase, the TISLOG system “was rated from all involved participants as good”. That is the reason why TISLOG was introduced at Kicherer during the turn of the years 2020/2021. But first TISLOG had to be adapted to the needs of the four different vehicle fleets. The following categories can be distinguished: freight forwarding, bending, steel center and industrial liaison trade. For this, TISLOG learned to receive emails, to print delivery notes in the trucks and to buy vignettes.</w:t>
      </w:r>
    </w:p>
    <w:p w14:paraId="557E0EE7" w14:textId="77777777" w:rsidR="0081702B" w:rsidRPr="0081702B" w:rsidRDefault="0081702B" w:rsidP="0081702B">
      <w:pPr>
        <w:spacing w:line="360" w:lineRule="auto"/>
        <w:ind w:left="284"/>
        <w:jc w:val="both"/>
        <w:rPr>
          <w:rFonts w:ascii="Bliss 2" w:hAnsi="Bliss 2"/>
          <w:bCs/>
          <w:noProof/>
          <w:sz w:val="18"/>
          <w:szCs w:val="18"/>
          <w:lang w:val="en-US"/>
        </w:rPr>
      </w:pPr>
    </w:p>
    <w:p w14:paraId="25A33940" w14:textId="77777777" w:rsidR="0081702B" w:rsidRPr="0081702B" w:rsidRDefault="0081702B" w:rsidP="0081702B">
      <w:pPr>
        <w:spacing w:line="360" w:lineRule="auto"/>
        <w:ind w:left="284"/>
        <w:jc w:val="both"/>
        <w:rPr>
          <w:rFonts w:ascii="Bliss 2" w:hAnsi="Bliss 2"/>
          <w:b/>
          <w:noProof/>
          <w:sz w:val="22"/>
          <w:szCs w:val="22"/>
          <w:lang w:val="en-US"/>
        </w:rPr>
      </w:pPr>
      <w:r w:rsidRPr="0081702B">
        <w:rPr>
          <w:rFonts w:ascii="Bliss 2" w:hAnsi="Bliss 2"/>
          <w:b/>
          <w:noProof/>
          <w:sz w:val="22"/>
          <w:szCs w:val="22"/>
          <w:lang w:val="en-US"/>
        </w:rPr>
        <w:t>Next steps are already planned</w:t>
      </w:r>
    </w:p>
    <w:p w14:paraId="00B3B12B" w14:textId="01D801FA" w:rsidR="00FD5674" w:rsidRPr="0081702B" w:rsidRDefault="0081702B" w:rsidP="0081702B">
      <w:pPr>
        <w:spacing w:line="360" w:lineRule="auto"/>
        <w:ind w:left="284"/>
        <w:jc w:val="both"/>
        <w:rPr>
          <w:rFonts w:ascii="Bliss 2" w:hAnsi="Bliss 2"/>
          <w:bCs/>
          <w:sz w:val="18"/>
          <w:lang w:val="en-US"/>
        </w:rPr>
      </w:pPr>
      <w:r w:rsidRPr="0081702B">
        <w:rPr>
          <w:rFonts w:ascii="Bliss 2" w:hAnsi="Bliss 2"/>
          <w:bCs/>
          <w:noProof/>
          <w:sz w:val="18"/>
          <w:szCs w:val="18"/>
          <w:lang w:val="en-US"/>
        </w:rPr>
        <w:t>“The project ran to our complete satisfaction and our contact persons at TIS were available at any time even during the festive season and new year”, underline Abele and Röther, who want to expand the telematics system continously. Currently, Kicherer plans to implement the digital load exchange, the digital driver’s license control, the load and unload scanning as well as the digital signature.</w:t>
      </w:r>
    </w:p>
    <w:p w14:paraId="1748F78B" w14:textId="6AB7AE77" w:rsidR="0051553A" w:rsidRPr="0081702B" w:rsidRDefault="0051553A">
      <w:pPr>
        <w:rPr>
          <w:rFonts w:ascii="Bliss 2" w:hAnsi="Bliss 2"/>
          <w:sz w:val="18"/>
          <w:lang w:val="en-US"/>
        </w:rPr>
      </w:pPr>
      <w:r w:rsidRPr="0081702B">
        <w:rPr>
          <w:rFonts w:ascii="Bliss 2" w:hAnsi="Bliss 2"/>
          <w:sz w:val="18"/>
          <w:lang w:val="en-US"/>
        </w:rPr>
        <w:br w:type="page"/>
      </w:r>
    </w:p>
    <w:p w14:paraId="23ACF149" w14:textId="77777777" w:rsidR="00037FAA" w:rsidRPr="0081702B" w:rsidRDefault="00037FAA" w:rsidP="00FD5674">
      <w:pPr>
        <w:spacing w:line="360" w:lineRule="auto"/>
        <w:ind w:left="284"/>
        <w:jc w:val="both"/>
        <w:rPr>
          <w:rFonts w:ascii="Bliss 2" w:hAnsi="Bliss 2"/>
          <w:sz w:val="18"/>
          <w:lang w:val="en-US"/>
        </w:rPr>
      </w:pPr>
    </w:p>
    <w:p w14:paraId="76F61E2F" w14:textId="77777777" w:rsidR="0051553A" w:rsidRPr="0081702B" w:rsidRDefault="0051553A" w:rsidP="00FD5674">
      <w:pPr>
        <w:spacing w:line="360" w:lineRule="auto"/>
        <w:ind w:left="284"/>
        <w:jc w:val="both"/>
        <w:rPr>
          <w:rFonts w:ascii="Bliss 2" w:hAnsi="Bliss 2"/>
          <w:sz w:val="18"/>
          <w:lang w:val="en-US"/>
        </w:rPr>
      </w:pPr>
    </w:p>
    <w:p w14:paraId="6AC9C2B5" w14:textId="1284D9DE" w:rsidR="006E7974" w:rsidRPr="006E7974" w:rsidRDefault="009D1E55" w:rsidP="006E7974">
      <w:pPr>
        <w:spacing w:line="360" w:lineRule="auto"/>
        <w:ind w:left="284"/>
        <w:jc w:val="both"/>
        <w:rPr>
          <w:rFonts w:ascii="Bliss 2" w:hAnsi="Bliss 2"/>
          <w:sz w:val="18"/>
        </w:rPr>
      </w:pPr>
      <w:r>
        <w:rPr>
          <w:rFonts w:ascii="Bliss 2" w:hAnsi="Bliss 2"/>
          <w:sz w:val="18"/>
        </w:rPr>
        <w:t>Background</w:t>
      </w:r>
      <w:r w:rsidR="006E7974" w:rsidRPr="006E7974">
        <w:rPr>
          <w:rFonts w:ascii="Bliss 2" w:hAnsi="Bliss 2"/>
          <w:sz w:val="18"/>
        </w:rPr>
        <w:t>: Friedrich Kicherer GmbH &amp; Co. KG</w:t>
      </w:r>
    </w:p>
    <w:p w14:paraId="78135CF9" w14:textId="104A077E" w:rsidR="006E7974" w:rsidRDefault="00EB0744" w:rsidP="006E7974">
      <w:pPr>
        <w:spacing w:line="360" w:lineRule="auto"/>
        <w:ind w:left="284"/>
        <w:jc w:val="both"/>
        <w:rPr>
          <w:rFonts w:ascii="Bliss 2" w:hAnsi="Bliss 2"/>
          <w:sz w:val="18"/>
          <w:lang w:val="en-US"/>
        </w:rPr>
      </w:pPr>
      <w:r w:rsidRPr="00EB0744">
        <w:rPr>
          <w:rFonts w:ascii="Bliss 2" w:hAnsi="Bliss 2"/>
          <w:sz w:val="18"/>
          <w:lang w:val="en-US"/>
        </w:rPr>
        <w:t xml:space="preserve">Friedrich Kicherer GmbH &amp; Co. KG, based in Ellwangen, is one of the largest, medium-sized companies in Germany in the steel wholesale, processing and finishing sector. The stock range is tailored to the needs of industry, craft, construction and trade. The history of the owner-managed family business goes back to the year 1718. Kicherer currently employs 450 people. Further information at </w:t>
      </w:r>
      <w:hyperlink r:id="rId11" w:history="1">
        <w:r w:rsidRPr="00EB2CC6">
          <w:rPr>
            <w:rStyle w:val="Hyperlink"/>
            <w:rFonts w:ascii="Bliss 2" w:hAnsi="Bliss 2"/>
            <w:sz w:val="18"/>
            <w:lang w:val="en-US"/>
          </w:rPr>
          <w:t>www.kicherer.de</w:t>
        </w:r>
      </w:hyperlink>
      <w:r w:rsidRPr="00EB0744">
        <w:rPr>
          <w:rFonts w:ascii="Bliss 2" w:hAnsi="Bliss 2"/>
          <w:sz w:val="18"/>
          <w:lang w:val="en-US"/>
        </w:rPr>
        <w:t>.</w:t>
      </w:r>
    </w:p>
    <w:p w14:paraId="2A69D287" w14:textId="77777777" w:rsidR="00EB0744" w:rsidRPr="00EB0744" w:rsidRDefault="00EB0744" w:rsidP="006E7974">
      <w:pPr>
        <w:spacing w:line="360" w:lineRule="auto"/>
        <w:ind w:left="284"/>
        <w:jc w:val="both"/>
        <w:rPr>
          <w:rFonts w:ascii="Bliss 2" w:hAnsi="Bliss 2"/>
          <w:sz w:val="18"/>
          <w:lang w:val="en-US"/>
        </w:rPr>
      </w:pPr>
    </w:p>
    <w:p w14:paraId="19E2AA74" w14:textId="77777777" w:rsidR="006E7974" w:rsidRPr="006E7974" w:rsidRDefault="006E7974" w:rsidP="006E7974">
      <w:pPr>
        <w:spacing w:line="360" w:lineRule="auto"/>
        <w:ind w:left="284"/>
        <w:jc w:val="both"/>
        <w:rPr>
          <w:rFonts w:ascii="Bliss 2" w:hAnsi="Bliss 2"/>
          <w:sz w:val="18"/>
        </w:rPr>
      </w:pPr>
      <w:r w:rsidRPr="006E7974">
        <w:rPr>
          <w:rFonts w:ascii="Bliss 2" w:hAnsi="Bliss 2"/>
          <w:sz w:val="18"/>
        </w:rPr>
        <w:t>Hintergrund: TIS GmbH</w:t>
      </w:r>
    </w:p>
    <w:p w14:paraId="0E8667A1" w14:textId="77777777" w:rsidR="00E263F9" w:rsidRPr="00E263F9" w:rsidRDefault="00E263F9" w:rsidP="00E263F9">
      <w:pPr>
        <w:spacing w:line="360" w:lineRule="auto"/>
        <w:ind w:left="284"/>
        <w:jc w:val="both"/>
        <w:rPr>
          <w:rFonts w:ascii="Bliss 2" w:hAnsi="Bliss 2"/>
          <w:sz w:val="18"/>
          <w:lang w:val="en-US"/>
        </w:rPr>
      </w:pPr>
      <w:r w:rsidRPr="00E263F9">
        <w:rPr>
          <w:rFonts w:ascii="Bliss 2" w:hAnsi="Bliss 2"/>
          <w:sz w:val="18"/>
          <w:lang w:val="en-US"/>
        </w:rPr>
        <w:t>TIS GmbH, based in Bocholt, is a premium provider for sophisticated mobile order processing and telematics.</w:t>
      </w:r>
    </w:p>
    <w:p w14:paraId="55424BC7" w14:textId="77777777" w:rsidR="00E263F9" w:rsidRPr="00E263F9" w:rsidRDefault="00E263F9" w:rsidP="00E263F9">
      <w:pPr>
        <w:spacing w:line="360" w:lineRule="auto"/>
        <w:ind w:left="284"/>
        <w:jc w:val="both"/>
        <w:rPr>
          <w:rFonts w:ascii="Bliss 2" w:hAnsi="Bliss 2"/>
          <w:sz w:val="18"/>
          <w:lang w:val="en-US"/>
        </w:rPr>
      </w:pPr>
      <w:r w:rsidRPr="00E263F9">
        <w:rPr>
          <w:rFonts w:ascii="Bliss 2" w:hAnsi="Bliss 2"/>
          <w:sz w:val="18"/>
          <w:lang w:val="en-US"/>
        </w:rPr>
        <w:t>TIS stands for "Technical Information Systems" and is a rapidly expanding technology company with over 80 employees and its own department for hardware development. The company has been developing intelligent products for mobile order management since 1985. Based on industrial PDAs, smartphones and tablets, TIS has implemented flexible telematics solutions for the logistics industry.</w:t>
      </w:r>
    </w:p>
    <w:p w14:paraId="6209720F" w14:textId="5C2915F9" w:rsidR="001E7A72" w:rsidRDefault="00E263F9" w:rsidP="00E263F9">
      <w:pPr>
        <w:spacing w:line="360" w:lineRule="auto"/>
        <w:ind w:left="284"/>
        <w:jc w:val="both"/>
        <w:rPr>
          <w:rFonts w:ascii="Bliss 2" w:hAnsi="Bliss 2"/>
          <w:sz w:val="18"/>
        </w:rPr>
      </w:pPr>
      <w:r w:rsidRPr="00E263F9">
        <w:rPr>
          <w:rFonts w:ascii="Bliss 2" w:hAnsi="Bliss 2"/>
          <w:sz w:val="18"/>
          <w:lang w:val="en-US"/>
        </w:rPr>
        <w:t xml:space="preserve">The main areas of application are groupage and cargo transports with the integration of warehouse logistics and trade as well as various mobile special projects such as gas and liquid transport, disposal and deposit logistics. TIS serves more than 250 customers with more than 60,000 mobile units. </w:t>
      </w:r>
      <w:r w:rsidRPr="00E263F9">
        <w:rPr>
          <w:rFonts w:ascii="Bliss 2" w:hAnsi="Bliss 2"/>
          <w:sz w:val="18"/>
        </w:rPr>
        <w:t xml:space="preserve">Further information at </w:t>
      </w:r>
      <w:hyperlink r:id="rId12" w:history="1">
        <w:r w:rsidRPr="00EB2CC6">
          <w:rPr>
            <w:rStyle w:val="Hyperlink"/>
            <w:rFonts w:ascii="Bliss 2" w:hAnsi="Bliss 2"/>
            <w:sz w:val="18"/>
          </w:rPr>
          <w:t>www.tis-gmbh.de</w:t>
        </w:r>
      </w:hyperlink>
      <w:r w:rsidRPr="00E263F9">
        <w:rPr>
          <w:rFonts w:ascii="Bliss 2" w:hAnsi="Bliss 2"/>
          <w:sz w:val="18"/>
        </w:rPr>
        <w:t>.</w:t>
      </w:r>
    </w:p>
    <w:p w14:paraId="12C9FF51" w14:textId="77777777" w:rsidR="00E263F9" w:rsidRPr="00FD5674" w:rsidRDefault="00E263F9" w:rsidP="00E263F9">
      <w:pPr>
        <w:spacing w:line="360" w:lineRule="auto"/>
        <w:ind w:left="284"/>
        <w:jc w:val="both"/>
        <w:rPr>
          <w:rFonts w:ascii="Bliss 2" w:hAnsi="Bliss 2"/>
          <w:sz w:val="18"/>
        </w:rPr>
      </w:pPr>
    </w:p>
    <w:p w14:paraId="225089B8" w14:textId="5A0C40C9" w:rsidR="00FD5674" w:rsidRDefault="00FD5674" w:rsidP="00FD5674">
      <w:pPr>
        <w:spacing w:line="360" w:lineRule="auto"/>
        <w:ind w:left="284"/>
        <w:jc w:val="both"/>
        <w:rPr>
          <w:rFonts w:ascii="Bliss 2" w:hAnsi="Bliss 2"/>
          <w:sz w:val="18"/>
        </w:rPr>
      </w:pPr>
      <w:r w:rsidRPr="00FD5674">
        <w:rPr>
          <w:rFonts w:ascii="Bliss 2" w:hAnsi="Bliss 2"/>
          <w:sz w:val="18"/>
        </w:rPr>
        <w:t>Press</w:t>
      </w:r>
      <w:r w:rsidR="00EF2E4B">
        <w:rPr>
          <w:rFonts w:ascii="Bliss 2" w:hAnsi="Bliss 2"/>
          <w:sz w:val="18"/>
        </w:rPr>
        <w:t xml:space="preserve"> contacts</w:t>
      </w:r>
      <w:r w:rsidRPr="00FD5674">
        <w:rPr>
          <w:rFonts w:ascii="Bliss 2" w:hAnsi="Bliss 2"/>
          <w:sz w:val="18"/>
        </w:rPr>
        <w:t>:</w:t>
      </w:r>
    </w:p>
    <w:tbl>
      <w:tblPr>
        <w:tblStyle w:val="Tabellenraster"/>
        <w:tblW w:w="0" w:type="auto"/>
        <w:tblInd w:w="284" w:type="dxa"/>
        <w:tblLook w:val="04A0" w:firstRow="1" w:lastRow="0" w:firstColumn="1" w:lastColumn="0" w:noHBand="0" w:noVBand="1"/>
      </w:tblPr>
      <w:tblGrid>
        <w:gridCol w:w="4468"/>
        <w:gridCol w:w="4452"/>
      </w:tblGrid>
      <w:tr w:rsidR="00037FAA" w14:paraId="50BED9E9" w14:textId="77777777" w:rsidTr="00037FAA">
        <w:tc>
          <w:tcPr>
            <w:tcW w:w="4602" w:type="dxa"/>
          </w:tcPr>
          <w:p w14:paraId="4048AC9D" w14:textId="65969111" w:rsidR="00037FAA" w:rsidRDefault="00037FAA" w:rsidP="00FD5674">
            <w:pPr>
              <w:spacing w:line="360" w:lineRule="auto"/>
              <w:jc w:val="both"/>
              <w:rPr>
                <w:rFonts w:ascii="Bliss 2" w:hAnsi="Bliss 2"/>
                <w:sz w:val="18"/>
              </w:rPr>
            </w:pPr>
            <w:r>
              <w:rPr>
                <w:rFonts w:ascii="Bliss 2" w:hAnsi="Bliss 2"/>
                <w:sz w:val="18"/>
              </w:rPr>
              <w:t>TIS Technische Informationssysteme GmbH</w:t>
            </w:r>
          </w:p>
        </w:tc>
        <w:tc>
          <w:tcPr>
            <w:tcW w:w="4602" w:type="dxa"/>
          </w:tcPr>
          <w:p w14:paraId="3F12D695" w14:textId="154E7EEF" w:rsidR="00037FAA" w:rsidRDefault="00037FAA" w:rsidP="00FD5674">
            <w:pPr>
              <w:spacing w:line="360" w:lineRule="auto"/>
              <w:jc w:val="both"/>
              <w:rPr>
                <w:rFonts w:ascii="Bliss 2" w:hAnsi="Bliss 2"/>
                <w:sz w:val="18"/>
              </w:rPr>
            </w:pPr>
            <w:r>
              <w:rPr>
                <w:rFonts w:ascii="Bliss 2" w:hAnsi="Bliss 2"/>
                <w:sz w:val="18"/>
              </w:rPr>
              <w:t>KfdM – Kommunikation für den Mittelstand</w:t>
            </w:r>
          </w:p>
        </w:tc>
      </w:tr>
      <w:tr w:rsidR="00037FAA" w:rsidRPr="00A33AFC" w14:paraId="14D21695" w14:textId="77777777" w:rsidTr="00037FAA">
        <w:tc>
          <w:tcPr>
            <w:tcW w:w="4602" w:type="dxa"/>
          </w:tcPr>
          <w:p w14:paraId="0467CEBA" w14:textId="77777777" w:rsidR="00037FAA" w:rsidRDefault="00037FAA" w:rsidP="00FD5674">
            <w:pPr>
              <w:spacing w:line="360" w:lineRule="auto"/>
              <w:jc w:val="both"/>
              <w:rPr>
                <w:rFonts w:ascii="Bliss 2" w:hAnsi="Bliss 2"/>
                <w:sz w:val="18"/>
              </w:rPr>
            </w:pPr>
            <w:r>
              <w:rPr>
                <w:rFonts w:ascii="Bliss 2" w:hAnsi="Bliss 2"/>
                <w:sz w:val="18"/>
              </w:rPr>
              <w:t>Markus Vinke</w:t>
            </w:r>
          </w:p>
          <w:p w14:paraId="67EF9601" w14:textId="77777777" w:rsidR="00037FAA" w:rsidRDefault="00037FAA" w:rsidP="00FD5674">
            <w:pPr>
              <w:spacing w:line="360" w:lineRule="auto"/>
              <w:jc w:val="both"/>
              <w:rPr>
                <w:rFonts w:ascii="Bliss 2" w:hAnsi="Bliss 2"/>
                <w:sz w:val="18"/>
              </w:rPr>
            </w:pPr>
            <w:r>
              <w:rPr>
                <w:rFonts w:ascii="Bliss 2" w:hAnsi="Bliss 2"/>
                <w:sz w:val="18"/>
              </w:rPr>
              <w:t>Müller-Armack-Straße 8</w:t>
            </w:r>
          </w:p>
          <w:p w14:paraId="07D0E8BF" w14:textId="77777777" w:rsidR="00037FAA" w:rsidRDefault="00037FAA" w:rsidP="00FD5674">
            <w:pPr>
              <w:spacing w:line="360" w:lineRule="auto"/>
              <w:jc w:val="both"/>
              <w:rPr>
                <w:rFonts w:ascii="Bliss 2" w:hAnsi="Bliss 2"/>
                <w:sz w:val="18"/>
              </w:rPr>
            </w:pPr>
            <w:r>
              <w:rPr>
                <w:rFonts w:ascii="Bliss 2" w:hAnsi="Bliss 2"/>
                <w:sz w:val="18"/>
              </w:rPr>
              <w:t>Technologiepark Bocholt</w:t>
            </w:r>
          </w:p>
          <w:p w14:paraId="55586772" w14:textId="77777777" w:rsidR="00037FAA" w:rsidRDefault="00037FAA" w:rsidP="00FD5674">
            <w:pPr>
              <w:spacing w:line="360" w:lineRule="auto"/>
              <w:jc w:val="both"/>
              <w:rPr>
                <w:rFonts w:ascii="Bliss 2" w:hAnsi="Bliss 2"/>
                <w:sz w:val="18"/>
              </w:rPr>
            </w:pPr>
            <w:r>
              <w:rPr>
                <w:rFonts w:ascii="Bliss 2" w:hAnsi="Bliss 2"/>
                <w:sz w:val="18"/>
              </w:rPr>
              <w:t>D-46397 Bocholt</w:t>
            </w:r>
          </w:p>
          <w:p w14:paraId="04F77633" w14:textId="77777777" w:rsidR="00037FAA" w:rsidRDefault="00037FAA" w:rsidP="00FD5674">
            <w:pPr>
              <w:spacing w:line="360" w:lineRule="auto"/>
              <w:jc w:val="both"/>
              <w:rPr>
                <w:rFonts w:ascii="Bliss 2" w:hAnsi="Bliss 2"/>
                <w:sz w:val="18"/>
              </w:rPr>
            </w:pPr>
            <w:r>
              <w:rPr>
                <w:rFonts w:ascii="Bliss 2" w:hAnsi="Bliss 2"/>
                <w:sz w:val="18"/>
              </w:rPr>
              <w:t>Fon: 02871/2722-0</w:t>
            </w:r>
          </w:p>
          <w:p w14:paraId="44BA99EF" w14:textId="5E2175A2" w:rsidR="00037FAA" w:rsidRPr="00037FAA" w:rsidRDefault="00037FAA" w:rsidP="00FD5674">
            <w:pPr>
              <w:spacing w:line="360" w:lineRule="auto"/>
              <w:jc w:val="both"/>
              <w:rPr>
                <w:rFonts w:ascii="Bliss 2" w:hAnsi="Bliss 2"/>
                <w:sz w:val="18"/>
                <w:lang w:val="it-IT"/>
              </w:rPr>
            </w:pPr>
            <w:r w:rsidRPr="00037FAA">
              <w:rPr>
                <w:rFonts w:ascii="Bliss 2" w:hAnsi="Bliss 2"/>
                <w:sz w:val="18"/>
                <w:lang w:val="it-IT"/>
              </w:rPr>
              <w:t>E-Mail: marketing@tis-g</w:t>
            </w:r>
            <w:r>
              <w:rPr>
                <w:rFonts w:ascii="Bliss 2" w:hAnsi="Bliss 2"/>
                <w:sz w:val="18"/>
                <w:lang w:val="it-IT"/>
              </w:rPr>
              <w:t>mbh.de</w:t>
            </w:r>
          </w:p>
        </w:tc>
        <w:tc>
          <w:tcPr>
            <w:tcW w:w="4602" w:type="dxa"/>
          </w:tcPr>
          <w:p w14:paraId="31F77D34" w14:textId="77777777" w:rsidR="00037FAA" w:rsidRPr="00416FF2" w:rsidRDefault="00037FAA" w:rsidP="00FD5674">
            <w:pPr>
              <w:spacing w:line="360" w:lineRule="auto"/>
              <w:jc w:val="both"/>
              <w:rPr>
                <w:rFonts w:ascii="Bliss 2" w:hAnsi="Bliss 2"/>
                <w:sz w:val="18"/>
              </w:rPr>
            </w:pPr>
            <w:r w:rsidRPr="00416FF2">
              <w:rPr>
                <w:rFonts w:ascii="Bliss 2" w:hAnsi="Bliss 2"/>
                <w:sz w:val="18"/>
              </w:rPr>
              <w:t>Marcus Walter</w:t>
            </w:r>
          </w:p>
          <w:p w14:paraId="082260D7" w14:textId="77777777" w:rsidR="00037FAA" w:rsidRPr="00416FF2" w:rsidRDefault="00037FAA" w:rsidP="00FD5674">
            <w:pPr>
              <w:spacing w:line="360" w:lineRule="auto"/>
              <w:jc w:val="both"/>
              <w:rPr>
                <w:rFonts w:ascii="Bliss 2" w:hAnsi="Bliss 2"/>
                <w:sz w:val="18"/>
              </w:rPr>
            </w:pPr>
            <w:r w:rsidRPr="00416FF2">
              <w:rPr>
                <w:rFonts w:ascii="Bliss 2" w:hAnsi="Bliss 2"/>
                <w:sz w:val="18"/>
              </w:rPr>
              <w:t>Schulstraße 29</w:t>
            </w:r>
          </w:p>
          <w:p w14:paraId="50F62C1B" w14:textId="77777777" w:rsidR="00037FAA" w:rsidRPr="00416FF2" w:rsidRDefault="00037FAA" w:rsidP="00FD5674">
            <w:pPr>
              <w:spacing w:line="360" w:lineRule="auto"/>
              <w:jc w:val="both"/>
              <w:rPr>
                <w:rFonts w:ascii="Bliss 2" w:hAnsi="Bliss 2"/>
                <w:sz w:val="18"/>
              </w:rPr>
            </w:pPr>
            <w:r w:rsidRPr="00416FF2">
              <w:rPr>
                <w:rFonts w:ascii="Bliss 2" w:hAnsi="Bliss 2"/>
                <w:sz w:val="18"/>
              </w:rPr>
              <w:t>84183 Niederviehbach</w:t>
            </w:r>
          </w:p>
          <w:p w14:paraId="543C373E" w14:textId="10F7E062" w:rsidR="00037FAA" w:rsidRPr="00416FF2" w:rsidRDefault="00037FAA" w:rsidP="00FD5674">
            <w:pPr>
              <w:spacing w:line="360" w:lineRule="auto"/>
              <w:jc w:val="both"/>
              <w:rPr>
                <w:rFonts w:ascii="Bliss 2" w:hAnsi="Bliss 2"/>
                <w:sz w:val="18"/>
              </w:rPr>
            </w:pPr>
            <w:r w:rsidRPr="00416FF2">
              <w:rPr>
                <w:rFonts w:ascii="Bliss 2" w:hAnsi="Bliss 2"/>
                <w:sz w:val="18"/>
              </w:rPr>
              <w:t>Mobil: 0170/7736705</w:t>
            </w:r>
          </w:p>
          <w:p w14:paraId="45B03AF1" w14:textId="334B9F01" w:rsidR="00037FAA" w:rsidRPr="00037FAA" w:rsidRDefault="00037FAA" w:rsidP="00FD5674">
            <w:pPr>
              <w:spacing w:line="360" w:lineRule="auto"/>
              <w:jc w:val="both"/>
              <w:rPr>
                <w:rFonts w:ascii="Bliss 2" w:hAnsi="Bliss 2"/>
                <w:sz w:val="18"/>
                <w:lang w:val="it-IT"/>
              </w:rPr>
            </w:pPr>
            <w:r>
              <w:rPr>
                <w:rFonts w:ascii="Bliss 2" w:hAnsi="Bliss 2"/>
                <w:sz w:val="18"/>
                <w:lang w:val="it-IT"/>
              </w:rPr>
              <w:t>E-Mail: walter@kfdm.eu</w:t>
            </w:r>
          </w:p>
        </w:tc>
      </w:tr>
    </w:tbl>
    <w:p w14:paraId="26D0A765" w14:textId="172A83F2" w:rsidR="00B3216C" w:rsidRPr="00416FF2" w:rsidRDefault="00B3216C" w:rsidP="00037FAA">
      <w:pPr>
        <w:spacing w:line="360" w:lineRule="auto"/>
        <w:jc w:val="both"/>
        <w:rPr>
          <w:rFonts w:ascii="Bliss 2" w:hAnsi="Bliss 2"/>
          <w:sz w:val="18"/>
          <w:lang w:val="it-IT"/>
        </w:rPr>
      </w:pPr>
    </w:p>
    <w:sectPr w:rsidR="00B3216C" w:rsidRPr="00416FF2" w:rsidSect="00DC21AF">
      <w:headerReference w:type="default" r:id="rId13"/>
      <w:footerReference w:type="default" r:id="rId14"/>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3C686" w14:textId="77777777" w:rsidR="006E1E50" w:rsidRDefault="006E1E50">
      <w:r>
        <w:separator/>
      </w:r>
    </w:p>
  </w:endnote>
  <w:endnote w:type="continuationSeparator" w:id="0">
    <w:p w14:paraId="0599C0BE" w14:textId="77777777" w:rsidR="006E1E50" w:rsidRDefault="006E1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4ADE81AC" w:rsidR="00D47B6E" w:rsidRPr="007E2A59" w:rsidRDefault="00FB5259">
                          <w:pPr>
                            <w:rPr>
                              <w:rFonts w:ascii="Verdana" w:hAnsi="Verdana"/>
                              <w:color w:val="FFFFFF"/>
                              <w:sz w:val="16"/>
                              <w:szCs w:val="16"/>
                              <w:lang w:val="en-US"/>
                            </w:rPr>
                          </w:pPr>
                          <w:r w:rsidRPr="007E2A59">
                            <w:rPr>
                              <w:rFonts w:ascii="Verdana" w:hAnsi="Verdana"/>
                              <w:color w:val="FFFFFF"/>
                              <w:sz w:val="16"/>
                              <w:szCs w:val="16"/>
                              <w:lang w:val="en-US"/>
                            </w:rPr>
                            <w:t>© TIS GmbH 20</w:t>
                          </w:r>
                          <w:r w:rsidR="00395100" w:rsidRPr="007E2A59">
                            <w:rPr>
                              <w:rFonts w:ascii="Verdana" w:hAnsi="Verdana"/>
                              <w:color w:val="FFFFFF"/>
                              <w:sz w:val="16"/>
                              <w:szCs w:val="16"/>
                              <w:lang w:val="en-US"/>
                            </w:rPr>
                            <w:t>2</w:t>
                          </w:r>
                          <w:r w:rsidR="00D946C5" w:rsidRPr="007E2A59">
                            <w:rPr>
                              <w:rFonts w:ascii="Verdana" w:hAnsi="Verdana"/>
                              <w:color w:val="FFFFFF"/>
                              <w:sz w:val="16"/>
                              <w:szCs w:val="16"/>
                              <w:lang w:val="en-US"/>
                            </w:rPr>
                            <w:t>2</w:t>
                          </w:r>
                          <w:r w:rsidRPr="007E2A59">
                            <w:rPr>
                              <w:rFonts w:ascii="Verdana" w:hAnsi="Verdana"/>
                              <w:color w:val="FFFFFF"/>
                              <w:sz w:val="16"/>
                              <w:szCs w:val="16"/>
                              <w:lang w:val="en-US"/>
                            </w:rPr>
                            <w:t xml:space="preserve"> – </w:t>
                          </w:r>
                          <w:r w:rsidR="007E2A59" w:rsidRPr="007E2A59">
                            <w:rPr>
                              <w:rFonts w:ascii="Verdana" w:hAnsi="Verdana"/>
                              <w:color w:val="FFFFFF"/>
                              <w:sz w:val="16"/>
                              <w:szCs w:val="16"/>
                              <w:lang w:val="en-US"/>
                            </w:rPr>
                            <w:t xml:space="preserve">Errors and </w:t>
                          </w:r>
                          <w:r w:rsidR="007E2A59">
                            <w:rPr>
                              <w:rFonts w:ascii="Verdana" w:hAnsi="Verdana"/>
                              <w:color w:val="FFFFFF"/>
                              <w:sz w:val="16"/>
                              <w:szCs w:val="16"/>
                              <w:lang w:val="en-US"/>
                            </w:rPr>
                            <w:t xml:space="preserve">changes </w:t>
                          </w:r>
                          <w:r w:rsidR="001313D2">
                            <w:rPr>
                              <w:rFonts w:ascii="Verdana" w:hAnsi="Verdana"/>
                              <w:color w:val="FFFFFF"/>
                              <w:sz w:val="16"/>
                              <w:szCs w:val="16"/>
                              <w:lang w:val="en-US"/>
                            </w:rPr>
                            <w:t>excepted</w:t>
                          </w:r>
                          <w:r w:rsidR="00970D96" w:rsidRPr="007E2A59">
                            <w:rPr>
                              <w:rFonts w:ascii="Verdana" w:hAnsi="Verdana"/>
                              <w:color w:val="FFFFFF"/>
                              <w:sz w:val="16"/>
                              <w:szCs w:val="16"/>
                              <w:lang w:val="en-US"/>
                            </w:rPr>
                            <w:tab/>
                          </w:r>
                          <w:r w:rsidR="00970D96" w:rsidRPr="007E2A59">
                            <w:rPr>
                              <w:rFonts w:ascii="Verdana" w:hAnsi="Verdana"/>
                              <w:color w:val="FFFFFF"/>
                              <w:sz w:val="16"/>
                              <w:szCs w:val="16"/>
                              <w:lang w:val="en-US"/>
                            </w:rPr>
                            <w:tab/>
                          </w:r>
                          <w:r w:rsidR="00395100" w:rsidRPr="007E2A59">
                            <w:rPr>
                              <w:rFonts w:ascii="Verdana" w:hAnsi="Verdana"/>
                              <w:color w:val="FFFFFF"/>
                              <w:sz w:val="16"/>
                              <w:szCs w:val="16"/>
                              <w:lang w:val="en-US"/>
                            </w:rPr>
                            <w:tab/>
                          </w:r>
                          <w:r w:rsidR="00395100" w:rsidRPr="007E2A59">
                            <w:rPr>
                              <w:rFonts w:ascii="Verdana" w:hAnsi="Verdana"/>
                              <w:color w:val="FFFFFF"/>
                              <w:sz w:val="16"/>
                              <w:szCs w:val="16"/>
                              <w:lang w:val="en-US"/>
                            </w:rPr>
                            <w:tab/>
                          </w:r>
                          <w:r w:rsidR="00FD5674" w:rsidRPr="007E2A59">
                            <w:rPr>
                              <w:rFonts w:ascii="Verdana" w:hAnsi="Verdana"/>
                              <w:color w:val="FFFFFF"/>
                              <w:sz w:val="16"/>
                              <w:szCs w:val="16"/>
                              <w:lang w:val="en-US"/>
                            </w:rPr>
                            <w:tab/>
                          </w:r>
                          <w:r w:rsidR="00395100" w:rsidRPr="007E2A59">
                            <w:rPr>
                              <w:rFonts w:ascii="Verdana" w:hAnsi="Verdana"/>
                              <w:color w:val="FFFFFF"/>
                              <w:sz w:val="16"/>
                              <w:szCs w:val="16"/>
                              <w:lang w:val="en-US"/>
                            </w:rPr>
                            <w:tab/>
                          </w:r>
                          <w:r w:rsidR="00970D96" w:rsidRPr="007E2A59">
                            <w:rPr>
                              <w:rFonts w:ascii="Verdana" w:hAnsi="Verdana"/>
                              <w:color w:val="FFFFFF"/>
                              <w:sz w:val="16"/>
                              <w:szCs w:val="16"/>
                              <w:lang w:val="en-US"/>
                            </w:rPr>
                            <w:t>www.tis-gmbh.</w:t>
                          </w:r>
                          <w:r w:rsidR="001313D2">
                            <w:rPr>
                              <w:rFonts w:ascii="Verdana" w:hAnsi="Verdana"/>
                              <w:color w:val="FFFFFF"/>
                              <w:sz w:val="16"/>
                              <w:szCs w:val="16"/>
                              <w:lang w:val="en-US"/>
                            </w:rPr>
                            <w:t>com</w:t>
                          </w:r>
                          <w:r w:rsidR="00970D96" w:rsidRPr="007E2A59">
                            <w:rPr>
                              <w:rFonts w:ascii="Verdana" w:hAnsi="Verdana"/>
                              <w:color w:val="FFFFFF"/>
                              <w:sz w:val="16"/>
                              <w:szCs w:val="16"/>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4ADE81AC" w:rsidR="00D47B6E" w:rsidRPr="007E2A59" w:rsidRDefault="00FB5259">
                    <w:pPr>
                      <w:rPr>
                        <w:rFonts w:ascii="Verdana" w:hAnsi="Verdana"/>
                        <w:color w:val="FFFFFF"/>
                        <w:sz w:val="16"/>
                        <w:szCs w:val="16"/>
                        <w:lang w:val="en-US"/>
                      </w:rPr>
                    </w:pPr>
                    <w:r w:rsidRPr="007E2A59">
                      <w:rPr>
                        <w:rFonts w:ascii="Verdana" w:hAnsi="Verdana"/>
                        <w:color w:val="FFFFFF"/>
                        <w:sz w:val="16"/>
                        <w:szCs w:val="16"/>
                        <w:lang w:val="en-US"/>
                      </w:rPr>
                      <w:t>© TIS GmbH 20</w:t>
                    </w:r>
                    <w:r w:rsidR="00395100" w:rsidRPr="007E2A59">
                      <w:rPr>
                        <w:rFonts w:ascii="Verdana" w:hAnsi="Verdana"/>
                        <w:color w:val="FFFFFF"/>
                        <w:sz w:val="16"/>
                        <w:szCs w:val="16"/>
                        <w:lang w:val="en-US"/>
                      </w:rPr>
                      <w:t>2</w:t>
                    </w:r>
                    <w:r w:rsidR="00D946C5" w:rsidRPr="007E2A59">
                      <w:rPr>
                        <w:rFonts w:ascii="Verdana" w:hAnsi="Verdana"/>
                        <w:color w:val="FFFFFF"/>
                        <w:sz w:val="16"/>
                        <w:szCs w:val="16"/>
                        <w:lang w:val="en-US"/>
                      </w:rPr>
                      <w:t>2</w:t>
                    </w:r>
                    <w:r w:rsidRPr="007E2A59">
                      <w:rPr>
                        <w:rFonts w:ascii="Verdana" w:hAnsi="Verdana"/>
                        <w:color w:val="FFFFFF"/>
                        <w:sz w:val="16"/>
                        <w:szCs w:val="16"/>
                        <w:lang w:val="en-US"/>
                      </w:rPr>
                      <w:t xml:space="preserve"> – </w:t>
                    </w:r>
                    <w:r w:rsidR="007E2A59" w:rsidRPr="007E2A59">
                      <w:rPr>
                        <w:rFonts w:ascii="Verdana" w:hAnsi="Verdana"/>
                        <w:color w:val="FFFFFF"/>
                        <w:sz w:val="16"/>
                        <w:szCs w:val="16"/>
                        <w:lang w:val="en-US"/>
                      </w:rPr>
                      <w:t xml:space="preserve">Errors and </w:t>
                    </w:r>
                    <w:r w:rsidR="007E2A59">
                      <w:rPr>
                        <w:rFonts w:ascii="Verdana" w:hAnsi="Verdana"/>
                        <w:color w:val="FFFFFF"/>
                        <w:sz w:val="16"/>
                        <w:szCs w:val="16"/>
                        <w:lang w:val="en-US"/>
                      </w:rPr>
                      <w:t xml:space="preserve">changes </w:t>
                    </w:r>
                    <w:r w:rsidR="001313D2">
                      <w:rPr>
                        <w:rFonts w:ascii="Verdana" w:hAnsi="Verdana"/>
                        <w:color w:val="FFFFFF"/>
                        <w:sz w:val="16"/>
                        <w:szCs w:val="16"/>
                        <w:lang w:val="en-US"/>
                      </w:rPr>
                      <w:t>excepted</w:t>
                    </w:r>
                    <w:r w:rsidR="00970D96" w:rsidRPr="007E2A59">
                      <w:rPr>
                        <w:rFonts w:ascii="Verdana" w:hAnsi="Verdana"/>
                        <w:color w:val="FFFFFF"/>
                        <w:sz w:val="16"/>
                        <w:szCs w:val="16"/>
                        <w:lang w:val="en-US"/>
                      </w:rPr>
                      <w:tab/>
                    </w:r>
                    <w:r w:rsidR="00970D96" w:rsidRPr="007E2A59">
                      <w:rPr>
                        <w:rFonts w:ascii="Verdana" w:hAnsi="Verdana"/>
                        <w:color w:val="FFFFFF"/>
                        <w:sz w:val="16"/>
                        <w:szCs w:val="16"/>
                        <w:lang w:val="en-US"/>
                      </w:rPr>
                      <w:tab/>
                    </w:r>
                    <w:r w:rsidR="00395100" w:rsidRPr="007E2A59">
                      <w:rPr>
                        <w:rFonts w:ascii="Verdana" w:hAnsi="Verdana"/>
                        <w:color w:val="FFFFFF"/>
                        <w:sz w:val="16"/>
                        <w:szCs w:val="16"/>
                        <w:lang w:val="en-US"/>
                      </w:rPr>
                      <w:tab/>
                    </w:r>
                    <w:r w:rsidR="00395100" w:rsidRPr="007E2A59">
                      <w:rPr>
                        <w:rFonts w:ascii="Verdana" w:hAnsi="Verdana"/>
                        <w:color w:val="FFFFFF"/>
                        <w:sz w:val="16"/>
                        <w:szCs w:val="16"/>
                        <w:lang w:val="en-US"/>
                      </w:rPr>
                      <w:tab/>
                    </w:r>
                    <w:r w:rsidR="00FD5674" w:rsidRPr="007E2A59">
                      <w:rPr>
                        <w:rFonts w:ascii="Verdana" w:hAnsi="Verdana"/>
                        <w:color w:val="FFFFFF"/>
                        <w:sz w:val="16"/>
                        <w:szCs w:val="16"/>
                        <w:lang w:val="en-US"/>
                      </w:rPr>
                      <w:tab/>
                    </w:r>
                    <w:r w:rsidR="00395100" w:rsidRPr="007E2A59">
                      <w:rPr>
                        <w:rFonts w:ascii="Verdana" w:hAnsi="Verdana"/>
                        <w:color w:val="FFFFFF"/>
                        <w:sz w:val="16"/>
                        <w:szCs w:val="16"/>
                        <w:lang w:val="en-US"/>
                      </w:rPr>
                      <w:tab/>
                    </w:r>
                    <w:r w:rsidR="00970D96" w:rsidRPr="007E2A59">
                      <w:rPr>
                        <w:rFonts w:ascii="Verdana" w:hAnsi="Verdana"/>
                        <w:color w:val="FFFFFF"/>
                        <w:sz w:val="16"/>
                        <w:szCs w:val="16"/>
                        <w:lang w:val="en-US"/>
                      </w:rPr>
                      <w:t>www.tis-gmbh.</w:t>
                    </w:r>
                    <w:r w:rsidR="001313D2">
                      <w:rPr>
                        <w:rFonts w:ascii="Verdana" w:hAnsi="Verdana"/>
                        <w:color w:val="FFFFFF"/>
                        <w:sz w:val="16"/>
                        <w:szCs w:val="16"/>
                        <w:lang w:val="en-US"/>
                      </w:rPr>
                      <w:t>com</w:t>
                    </w:r>
                    <w:r w:rsidR="00970D96" w:rsidRPr="007E2A59">
                      <w:rPr>
                        <w:rFonts w:ascii="Verdana" w:hAnsi="Verdana"/>
                        <w:color w:val="FFFFFF"/>
                        <w:sz w:val="16"/>
                        <w:szCs w:val="16"/>
                        <w:lang w:val="en-US"/>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27586" w14:textId="77777777" w:rsidR="006E1E50" w:rsidRDefault="006E1E50">
      <w:r>
        <w:separator/>
      </w:r>
    </w:p>
  </w:footnote>
  <w:footnote w:type="continuationSeparator" w:id="0">
    <w:p w14:paraId="147F013C" w14:textId="77777777" w:rsidR="006E1E50" w:rsidRDefault="006E1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3663EBF2">
              <wp:simplePos x="0" y="0"/>
              <wp:positionH relativeFrom="column">
                <wp:posOffset>2701207</wp:posOffset>
              </wp:positionH>
              <wp:positionV relativeFrom="paragraph">
                <wp:posOffset>564543</wp:posOffset>
              </wp:positionV>
              <wp:extent cx="4468633"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468633" cy="323850"/>
                      </a:xfrm>
                      <a:prstGeom prst="rect">
                        <a:avLst/>
                      </a:prstGeom>
                      <a:noFill/>
                      <a:ln w="6350">
                        <a:noFill/>
                      </a:ln>
                    </wps:spPr>
                    <wps:txbx>
                      <w:txbxContent>
                        <w:p w14:paraId="6D0CB2CC" w14:textId="0A085F61" w:rsidR="00E15BC4" w:rsidRPr="005762B6" w:rsidRDefault="00A33AFC">
                          <w:pPr>
                            <w:rPr>
                              <w:rFonts w:ascii="Bliss 2" w:hAnsi="Bliss 2"/>
                              <w:color w:val="FFFFFF" w:themeColor="background1"/>
                              <w:lang w:val="en-US"/>
                            </w:rPr>
                          </w:pPr>
                          <w:r w:rsidRPr="005762B6">
                            <w:rPr>
                              <w:rFonts w:ascii="Bliss 2" w:hAnsi="Bliss 2"/>
                              <w:color w:val="FFFFFF" w:themeColor="background1"/>
                              <w:lang w:val="en-US"/>
                            </w:rPr>
                            <w:t>Five telematics systems</w:t>
                          </w:r>
                          <w:r w:rsidR="005762B6" w:rsidRPr="005762B6">
                            <w:rPr>
                              <w:rFonts w:ascii="Bliss 2" w:hAnsi="Bliss 2"/>
                              <w:color w:val="FFFFFF" w:themeColor="background1"/>
                              <w:lang w:val="en-US"/>
                            </w:rPr>
                            <w:t xml:space="preserve"> replaced by a new one</w:t>
                          </w:r>
                          <w:r w:rsidR="00FD5674" w:rsidRPr="005762B6">
                            <w:rPr>
                              <w:rFonts w:ascii="Bliss 2" w:hAnsi="Bliss 2"/>
                              <w:color w:val="FFFFFF" w:themeColor="background1"/>
                              <w:lang w:val="en-US"/>
                            </w:rPr>
                            <w:t xml:space="preserve"> – </w:t>
                          </w:r>
                          <w:r w:rsidR="00D946C5" w:rsidRPr="005762B6">
                            <w:rPr>
                              <w:rFonts w:ascii="Bliss 2" w:hAnsi="Bliss 2"/>
                              <w:color w:val="FFFFFF" w:themeColor="background1"/>
                              <w:lang w:val="en-US"/>
                            </w:rPr>
                            <w:t>Friedrich Kicherer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12.7pt;margin-top:44.45pt;width:351.8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zLFgIAACwEAAAOAAAAZHJzL2Uyb0RvYy54bWysU9tuGyEQfa/Uf0C81+tbXGfldeQmclUp&#10;SiI5VZ4xC96VgKGAvet+fQd2fWnap6ovMDDDXM45LO5archBOF+DKehoMKREGA5lbXYF/f66/jSn&#10;xAdmSqbAiIIehad3y48fFo3NxRgqUKVwBJMYnze2oFUINs8yzyuhmR+AFQadEpxmAY9ul5WONZhd&#10;q2w8HM6yBlxpHXDhPd4+dE66TPmlFDw8S+lFIKqg2FtIq0vrNq7ZcsHynWO2qnnfBvuHLjSrDRY9&#10;p3pggZG9q/9IpWvuwIMMAw46AylrLtIMOM1o+G6aTcWsSLMgON6eYfL/Ly1/OmzsiyOh/QItEhgB&#10;aazPPV7GeVrpdNyxU4J+hPB4hk20gXC8nE5n89lkQglH32Q8md8kXLPLa+t8+CpAk2gU1CEtCS12&#10;ePQBK2LoKSQWM7CulUrUKEOags4mmPI3D75QBh9eeo1WaLdtP8AWyiPO5aCj3Fu+rrH4I/PhhTnk&#10;GEdB3YZnXKQCLAK9RUkF7uff7mM8Qo9eShrUTEH9jz1zghL1zSApt6PpNIosHaY3n8d4cNee7bXH&#10;7PU9oCxH+EMsT2aMD+pkSgf6DeW9ilXRxQzH2gUNJ/M+dErG78HFapWCUFaWhUezsTymjqBFaF/b&#10;N+Zsj39A5p7gpC6Wv6Ohi+3gXu0DyDpxFAHuUO1xR0km6vrvEzV/fU5Rl0++/AUAAP//AwBQSwME&#10;FAAGAAgAAAAhAD/xyAPjAAAACwEAAA8AAABkcnMvZG93bnJldi54bWxMj8FOwzAMhu9IvENkJG4s&#10;bdlQ2zWdpkoTEoLDxi7c0sZrqyVOabKt8PRkp3Gz5U+/v79YTUazM46utyQgnkXAkBqremoF7D83&#10;Tykw5yUpqS2hgB90sCrv7wqZK3uhLZ53vmUhhFwuBXTeDznnrunQSDezA1K4HexopA/r2HI1yksI&#10;N5onUfTCjewpfOjkgFWHzXF3MgLeqs2H3NaJSX919fp+WA/f+6+FEI8P03oJzOPkbzBc9YM6lMGp&#10;tidSjmkB82QxD6iANM2AXYE4yWJgdZieswx4WfD/Hco/AAAA//8DAFBLAQItABQABgAIAAAAIQC2&#10;gziS/gAAAOEBAAATAAAAAAAAAAAAAAAAAAAAAABbQ29udGVudF9UeXBlc10ueG1sUEsBAi0AFAAG&#10;AAgAAAAhADj9If/WAAAAlAEAAAsAAAAAAAAAAAAAAAAALwEAAF9yZWxzLy5yZWxzUEsBAi0AFAAG&#10;AAgAAAAhAG51rMsWAgAALAQAAA4AAAAAAAAAAAAAAAAALgIAAGRycy9lMm9Eb2MueG1sUEsBAi0A&#10;FAAGAAgAAAAhAD/xyAPjAAAACwEAAA8AAAAAAAAAAAAAAAAAcAQAAGRycy9kb3ducmV2LnhtbFBL&#10;BQYAAAAABAAEAPMAAACABQAAAAA=&#10;" filled="f" stroked="f" strokeweight=".5pt">
              <v:textbox>
                <w:txbxContent>
                  <w:p w14:paraId="6D0CB2CC" w14:textId="0A085F61" w:rsidR="00E15BC4" w:rsidRPr="005762B6" w:rsidRDefault="00A33AFC">
                    <w:pPr>
                      <w:rPr>
                        <w:rFonts w:ascii="Bliss 2" w:hAnsi="Bliss 2"/>
                        <w:color w:val="FFFFFF" w:themeColor="background1"/>
                        <w:lang w:val="en-US"/>
                      </w:rPr>
                    </w:pPr>
                    <w:r w:rsidRPr="005762B6">
                      <w:rPr>
                        <w:rFonts w:ascii="Bliss 2" w:hAnsi="Bliss 2"/>
                        <w:color w:val="FFFFFF" w:themeColor="background1"/>
                        <w:lang w:val="en-US"/>
                      </w:rPr>
                      <w:t>Five telematics systems</w:t>
                    </w:r>
                    <w:r w:rsidR="005762B6" w:rsidRPr="005762B6">
                      <w:rPr>
                        <w:rFonts w:ascii="Bliss 2" w:hAnsi="Bliss 2"/>
                        <w:color w:val="FFFFFF" w:themeColor="background1"/>
                        <w:lang w:val="en-US"/>
                      </w:rPr>
                      <w:t xml:space="preserve"> replaced by a new one</w:t>
                    </w:r>
                    <w:r w:rsidR="00FD5674" w:rsidRPr="005762B6">
                      <w:rPr>
                        <w:rFonts w:ascii="Bliss 2" w:hAnsi="Bliss 2"/>
                        <w:color w:val="FFFFFF" w:themeColor="background1"/>
                        <w:lang w:val="en-US"/>
                      </w:rPr>
                      <w:t xml:space="preserve"> – </w:t>
                    </w:r>
                    <w:r w:rsidR="00D946C5" w:rsidRPr="005762B6">
                      <w:rPr>
                        <w:rFonts w:ascii="Bliss 2" w:hAnsi="Bliss 2"/>
                        <w:color w:val="FFFFFF" w:themeColor="background1"/>
                        <w:lang w:val="en-US"/>
                      </w:rPr>
                      <w:t>Friedrich Kicherer</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A282315"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w:t>
                          </w:r>
                          <w:r w:rsidR="00A33AFC">
                            <w:rPr>
                              <w:rFonts w:ascii="Bliss 2" w:hAnsi="Bliss 2"/>
                              <w:color w:val="FFFFFF"/>
                              <w:sz w:val="22"/>
                              <w:szCs w:val="22"/>
                            </w:rPr>
                            <w:t xml:space="preserve"> RELEASE</w:t>
                          </w:r>
                          <w:r w:rsidR="00FD5674">
                            <w:rPr>
                              <w:rFonts w:ascii="Bliss 2" w:hAnsi="Bliss 2"/>
                              <w:color w:val="FFFFFF"/>
                              <w:sz w:val="22"/>
                              <w:szCs w:val="22"/>
                            </w:rPr>
                            <w:t xml:space="preserve"> 202</w:t>
                          </w:r>
                          <w:r w:rsidR="00D946C5">
                            <w:rPr>
                              <w:rFonts w:ascii="Bliss 2" w:hAnsi="Bliss 2"/>
                              <w:color w:val="FFFFFF"/>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1A282315"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w:t>
                    </w:r>
                    <w:r w:rsidR="00A33AFC">
                      <w:rPr>
                        <w:rFonts w:ascii="Bliss 2" w:hAnsi="Bliss 2"/>
                        <w:color w:val="FFFFFF"/>
                        <w:sz w:val="22"/>
                        <w:szCs w:val="22"/>
                      </w:rPr>
                      <w:t xml:space="preserve"> RELEASE</w:t>
                    </w:r>
                    <w:r w:rsidR="00FD5674">
                      <w:rPr>
                        <w:rFonts w:ascii="Bliss 2" w:hAnsi="Bliss 2"/>
                        <w:color w:val="FFFFFF"/>
                        <w:sz w:val="22"/>
                        <w:szCs w:val="22"/>
                      </w:rPr>
                      <w:t xml:space="preserve"> 202</w:t>
                    </w:r>
                    <w:r w:rsidR="00D946C5">
                      <w:rPr>
                        <w:rFonts w:ascii="Bliss 2" w:hAnsi="Bliss 2"/>
                        <w:color w:val="FFFFFF"/>
                        <w:sz w:val="22"/>
                        <w:szCs w:val="22"/>
                      </w:rPr>
                      <w:t>2</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AA"/>
    <w:rsid w:val="00037FCD"/>
    <w:rsid w:val="00040556"/>
    <w:rsid w:val="0004472E"/>
    <w:rsid w:val="0005602E"/>
    <w:rsid w:val="00057CB8"/>
    <w:rsid w:val="00063283"/>
    <w:rsid w:val="00065259"/>
    <w:rsid w:val="0006645B"/>
    <w:rsid w:val="00072539"/>
    <w:rsid w:val="000867BA"/>
    <w:rsid w:val="000942ED"/>
    <w:rsid w:val="000961DE"/>
    <w:rsid w:val="000A08E6"/>
    <w:rsid w:val="000A4D94"/>
    <w:rsid w:val="000A71AF"/>
    <w:rsid w:val="000B3571"/>
    <w:rsid w:val="000B7C5A"/>
    <w:rsid w:val="000C36B4"/>
    <w:rsid w:val="000E657D"/>
    <w:rsid w:val="000E6BCA"/>
    <w:rsid w:val="001137D0"/>
    <w:rsid w:val="00120628"/>
    <w:rsid w:val="001313D2"/>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1E7A72"/>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4A15"/>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16FF2"/>
    <w:rsid w:val="00421EE0"/>
    <w:rsid w:val="0042397A"/>
    <w:rsid w:val="0042756B"/>
    <w:rsid w:val="00433164"/>
    <w:rsid w:val="00435F37"/>
    <w:rsid w:val="004425FC"/>
    <w:rsid w:val="00455FD8"/>
    <w:rsid w:val="00465300"/>
    <w:rsid w:val="00472958"/>
    <w:rsid w:val="004819BD"/>
    <w:rsid w:val="00487E1A"/>
    <w:rsid w:val="00490846"/>
    <w:rsid w:val="00493C4F"/>
    <w:rsid w:val="004B25B9"/>
    <w:rsid w:val="004B62CA"/>
    <w:rsid w:val="004D7915"/>
    <w:rsid w:val="004F6E79"/>
    <w:rsid w:val="00506B72"/>
    <w:rsid w:val="0051553A"/>
    <w:rsid w:val="00517BBA"/>
    <w:rsid w:val="00537A76"/>
    <w:rsid w:val="00556752"/>
    <w:rsid w:val="00567934"/>
    <w:rsid w:val="00567C11"/>
    <w:rsid w:val="005762B6"/>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E1E50"/>
    <w:rsid w:val="006E7974"/>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A16C6"/>
    <w:rsid w:val="007B1408"/>
    <w:rsid w:val="007B53FA"/>
    <w:rsid w:val="007B6824"/>
    <w:rsid w:val="007C3FDB"/>
    <w:rsid w:val="007D38E5"/>
    <w:rsid w:val="007E1332"/>
    <w:rsid w:val="007E2A59"/>
    <w:rsid w:val="007F687C"/>
    <w:rsid w:val="00811775"/>
    <w:rsid w:val="0081702B"/>
    <w:rsid w:val="00865DBC"/>
    <w:rsid w:val="00874D26"/>
    <w:rsid w:val="008771FC"/>
    <w:rsid w:val="00887EA6"/>
    <w:rsid w:val="008912E6"/>
    <w:rsid w:val="008B31D3"/>
    <w:rsid w:val="008B757C"/>
    <w:rsid w:val="008C63BC"/>
    <w:rsid w:val="008C6AE8"/>
    <w:rsid w:val="008D2209"/>
    <w:rsid w:val="008D7CF6"/>
    <w:rsid w:val="008E0109"/>
    <w:rsid w:val="008F202D"/>
    <w:rsid w:val="009006F6"/>
    <w:rsid w:val="00900A74"/>
    <w:rsid w:val="009031B7"/>
    <w:rsid w:val="009124B4"/>
    <w:rsid w:val="0092192D"/>
    <w:rsid w:val="00932097"/>
    <w:rsid w:val="0094356B"/>
    <w:rsid w:val="00950085"/>
    <w:rsid w:val="00970D96"/>
    <w:rsid w:val="00971DCA"/>
    <w:rsid w:val="009811C5"/>
    <w:rsid w:val="0098627E"/>
    <w:rsid w:val="00997289"/>
    <w:rsid w:val="009A377C"/>
    <w:rsid w:val="009A419E"/>
    <w:rsid w:val="009A66CE"/>
    <w:rsid w:val="009B177A"/>
    <w:rsid w:val="009C7889"/>
    <w:rsid w:val="009D1E55"/>
    <w:rsid w:val="009E133F"/>
    <w:rsid w:val="009F1066"/>
    <w:rsid w:val="00A00240"/>
    <w:rsid w:val="00A33AFC"/>
    <w:rsid w:val="00A35EAF"/>
    <w:rsid w:val="00A36A18"/>
    <w:rsid w:val="00A41709"/>
    <w:rsid w:val="00A44470"/>
    <w:rsid w:val="00A500AD"/>
    <w:rsid w:val="00A515B3"/>
    <w:rsid w:val="00A52AEC"/>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37F6"/>
    <w:rsid w:val="00B84F77"/>
    <w:rsid w:val="00B90F48"/>
    <w:rsid w:val="00B95924"/>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2A85"/>
    <w:rsid w:val="00D77735"/>
    <w:rsid w:val="00D8697C"/>
    <w:rsid w:val="00D946C5"/>
    <w:rsid w:val="00D96686"/>
    <w:rsid w:val="00DA3A6D"/>
    <w:rsid w:val="00DC21AF"/>
    <w:rsid w:val="00DC3DED"/>
    <w:rsid w:val="00DC5AAE"/>
    <w:rsid w:val="00DF559D"/>
    <w:rsid w:val="00DF652C"/>
    <w:rsid w:val="00E00FEA"/>
    <w:rsid w:val="00E04C7A"/>
    <w:rsid w:val="00E04D80"/>
    <w:rsid w:val="00E15BC4"/>
    <w:rsid w:val="00E263F9"/>
    <w:rsid w:val="00E27BB9"/>
    <w:rsid w:val="00E338C4"/>
    <w:rsid w:val="00E435DE"/>
    <w:rsid w:val="00E44ADF"/>
    <w:rsid w:val="00E452DE"/>
    <w:rsid w:val="00E55DBC"/>
    <w:rsid w:val="00E61418"/>
    <w:rsid w:val="00E65E0F"/>
    <w:rsid w:val="00E900F6"/>
    <w:rsid w:val="00EA2645"/>
    <w:rsid w:val="00EB0744"/>
    <w:rsid w:val="00EB42FC"/>
    <w:rsid w:val="00EC0F79"/>
    <w:rsid w:val="00ED27C6"/>
    <w:rsid w:val="00EF2E4B"/>
    <w:rsid w:val="00EF427F"/>
    <w:rsid w:val="00F00182"/>
    <w:rsid w:val="00F00B8D"/>
    <w:rsid w:val="00F022A6"/>
    <w:rsid w:val="00F06F2C"/>
    <w:rsid w:val="00F108FE"/>
    <w:rsid w:val="00F4005C"/>
    <w:rsid w:val="00F40312"/>
    <w:rsid w:val="00F60BF0"/>
    <w:rsid w:val="00F61962"/>
    <w:rsid w:val="00F65ED6"/>
    <w:rsid w:val="00F671BC"/>
    <w:rsid w:val="00F84B00"/>
    <w:rsid w:val="00F940CE"/>
    <w:rsid w:val="00FA0E66"/>
    <w:rsid w:val="00FA589A"/>
    <w:rsid w:val="00FB5259"/>
    <w:rsid w:val="00FD0103"/>
    <w:rsid w:val="00FD3A03"/>
    <w:rsid w:val="00FD5674"/>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199891987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 w:id="20407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is-gmbh.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cherer.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47cd519f3848272097b245b8750dff4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88a5fa4b8fb72f7b8b3cb4faf18c148a"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3.xml><?xml version="1.0" encoding="utf-8"?>
<ds:datastoreItem xmlns:ds="http://schemas.openxmlformats.org/officeDocument/2006/customXml" ds:itemID="{3823BE94-2254-4EB6-A320-340A6DA9E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CB4501-BA2A-4326-BCA0-C3CB7CBE2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6028</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20</cp:revision>
  <cp:lastPrinted>2021-08-25T12:08:00Z</cp:lastPrinted>
  <dcterms:created xsi:type="dcterms:W3CDTF">2021-11-25T09:20:00Z</dcterms:created>
  <dcterms:modified xsi:type="dcterms:W3CDTF">2022-01-05T09:10:00Z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