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5C3C8" w14:textId="10188EF0" w:rsidR="00D67801" w:rsidRPr="00B3216C" w:rsidRDefault="00D67801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13C4968B" w14:textId="6B1C390A" w:rsidR="001D30CB" w:rsidRPr="00B3216C" w:rsidRDefault="001D30CB" w:rsidP="00C72A10">
      <w:pPr>
        <w:spacing w:line="360" w:lineRule="auto"/>
        <w:ind w:left="284"/>
        <w:rPr>
          <w:rFonts w:ascii="Bliss 2" w:hAnsi="Bliss 2"/>
          <w:sz w:val="18"/>
        </w:rPr>
      </w:pPr>
    </w:p>
    <w:p w14:paraId="02D7096C" w14:textId="4267119C" w:rsidR="002F761E" w:rsidRPr="00F022A6" w:rsidRDefault="00A3769C" w:rsidP="002F761E">
      <w:pPr>
        <w:spacing w:line="360" w:lineRule="auto"/>
        <w:ind w:left="284"/>
        <w:jc w:val="both"/>
        <w:rPr>
          <w:rFonts w:ascii="Bliss 2" w:hAnsi="Bliss 2"/>
          <w:b/>
          <w:noProof/>
          <w:color w:val="004998"/>
          <w:sz w:val="30"/>
          <w:szCs w:val="28"/>
          <w:lang w:val="en-US"/>
        </w:rPr>
      </w:pPr>
      <w:r>
        <w:rPr>
          <w:rFonts w:ascii="Bliss 2" w:hAnsi="Bliss 2"/>
          <w:b/>
          <w:noProof/>
          <w:color w:val="004998"/>
          <w:sz w:val="30"/>
          <w:szCs w:val="28"/>
          <w:lang w:val="en-US"/>
        </w:rPr>
        <w:t>Blutspende-Tag im Technologiepark</w:t>
      </w:r>
    </w:p>
    <w:p w14:paraId="606DAD76" w14:textId="01EAC404" w:rsidR="00995AB3" w:rsidRDefault="007216F0" w:rsidP="00DB4553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r>
        <w:rPr>
          <w:rFonts w:ascii="Bliss 2" w:hAnsi="Bliss 2"/>
          <w:b/>
          <w:noProof/>
          <w:sz w:val="18"/>
          <w:szCs w:val="18"/>
          <w:lang w:val="en-US"/>
        </w:rPr>
        <w:drawing>
          <wp:inline distT="0" distB="0" distL="0" distR="0" wp14:anchorId="290E1D58" wp14:editId="51B108B7">
            <wp:extent cx="4397071" cy="3300554"/>
            <wp:effectExtent l="0" t="0" r="3810" b="0"/>
            <wp:docPr id="56245436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541" cy="3308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7DB99" w14:textId="1E6B3D21" w:rsidR="00E557FB" w:rsidRDefault="00E557FB" w:rsidP="00DB4553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proofErr w:type="spellStart"/>
      <w:r>
        <w:rPr>
          <w:rFonts w:ascii="Bliss 2" w:hAnsi="Bliss 2"/>
          <w:b/>
          <w:sz w:val="18"/>
          <w:szCs w:val="18"/>
          <w:lang w:val="en-US"/>
        </w:rPr>
        <w:t>Bildquelle</w:t>
      </w:r>
      <w:proofErr w:type="spellEnd"/>
      <w:r>
        <w:rPr>
          <w:rFonts w:ascii="Bliss 2" w:hAnsi="Bliss 2"/>
          <w:b/>
          <w:sz w:val="18"/>
          <w:szCs w:val="18"/>
          <w:lang w:val="en-US"/>
        </w:rPr>
        <w:t>: TIS GmbH</w:t>
      </w:r>
    </w:p>
    <w:p w14:paraId="3F6A8CBF" w14:textId="77777777" w:rsidR="00995AB3" w:rsidRDefault="00995AB3" w:rsidP="00DB4553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</w:p>
    <w:p w14:paraId="26D0A765" w14:textId="6AA462AE" w:rsidR="00B3216C" w:rsidRPr="00967B60" w:rsidRDefault="00A3769C" w:rsidP="00DB4553">
      <w:pPr>
        <w:spacing w:line="276" w:lineRule="auto"/>
        <w:ind w:left="284"/>
        <w:jc w:val="both"/>
        <w:rPr>
          <w:rFonts w:ascii="Bliss 2" w:hAnsi="Bliss 2"/>
          <w:b/>
          <w:sz w:val="18"/>
          <w:szCs w:val="18"/>
          <w:lang w:val="en-US"/>
        </w:rPr>
      </w:pPr>
      <w:r>
        <w:rPr>
          <w:rFonts w:ascii="Bliss 2" w:hAnsi="Bliss 2"/>
          <w:b/>
          <w:sz w:val="18"/>
          <w:szCs w:val="18"/>
          <w:lang w:val="en-US"/>
        </w:rPr>
        <w:t xml:space="preserve">Die Bocholter </w:t>
      </w:r>
      <w:proofErr w:type="spellStart"/>
      <w:r>
        <w:rPr>
          <w:rFonts w:ascii="Bliss 2" w:hAnsi="Bliss 2"/>
          <w:b/>
          <w:sz w:val="18"/>
          <w:szCs w:val="18"/>
          <w:lang w:val="en-US"/>
        </w:rPr>
        <w:t>Unternehmen</w:t>
      </w:r>
      <w:proofErr w:type="spellEnd"/>
      <w:r>
        <w:rPr>
          <w:rFonts w:ascii="Bliss 2" w:hAnsi="Bliss 2"/>
          <w:b/>
          <w:sz w:val="18"/>
          <w:szCs w:val="18"/>
          <w:lang w:val="en-US"/>
        </w:rPr>
        <w:t xml:space="preserve">, Lebbing </w:t>
      </w:r>
      <w:r w:rsidR="00CE25D6">
        <w:rPr>
          <w:rFonts w:ascii="Bliss 2" w:hAnsi="Bliss 2"/>
          <w:b/>
          <w:sz w:val="18"/>
          <w:szCs w:val="18"/>
          <w:lang w:val="en-US"/>
        </w:rPr>
        <w:t xml:space="preserve">automation &amp; drives </w:t>
      </w:r>
      <w:r>
        <w:rPr>
          <w:rFonts w:ascii="Bliss 2" w:hAnsi="Bliss 2"/>
          <w:b/>
          <w:sz w:val="18"/>
          <w:szCs w:val="18"/>
          <w:lang w:val="en-US"/>
        </w:rPr>
        <w:t xml:space="preserve">GmbH und </w:t>
      </w:r>
      <w:r w:rsidR="00CE25D6">
        <w:rPr>
          <w:rFonts w:ascii="Bliss 2" w:hAnsi="Bliss 2"/>
          <w:b/>
          <w:sz w:val="18"/>
          <w:szCs w:val="18"/>
          <w:lang w:val="en-US"/>
        </w:rPr>
        <w:t xml:space="preserve">TIS </w:t>
      </w:r>
      <w:proofErr w:type="spellStart"/>
      <w:r w:rsidR="00CE25D6">
        <w:rPr>
          <w:rFonts w:ascii="Bliss 2" w:hAnsi="Bliss 2"/>
          <w:b/>
          <w:sz w:val="18"/>
          <w:szCs w:val="18"/>
          <w:lang w:val="en-US"/>
        </w:rPr>
        <w:t>Technische</w:t>
      </w:r>
      <w:proofErr w:type="spellEnd"/>
      <w:r w:rsidR="00CE25D6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="00CE25D6">
        <w:rPr>
          <w:rFonts w:ascii="Bliss 2" w:hAnsi="Bliss 2"/>
          <w:b/>
          <w:sz w:val="18"/>
          <w:szCs w:val="18"/>
          <w:lang w:val="en-US"/>
        </w:rPr>
        <w:t>Informationssysteme</w:t>
      </w:r>
      <w:proofErr w:type="spellEnd"/>
      <w:r w:rsidR="00CE25D6">
        <w:rPr>
          <w:rFonts w:ascii="Bliss 2" w:hAnsi="Bliss 2"/>
          <w:b/>
          <w:sz w:val="18"/>
          <w:szCs w:val="18"/>
          <w:lang w:val="en-US"/>
        </w:rPr>
        <w:t xml:space="preserve"> GmbH</w:t>
      </w:r>
      <w:r w:rsidR="00820439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="00820439">
        <w:rPr>
          <w:rFonts w:ascii="Bliss 2" w:hAnsi="Bliss 2"/>
          <w:b/>
          <w:sz w:val="18"/>
          <w:szCs w:val="18"/>
          <w:lang w:val="en-US"/>
        </w:rPr>
        <w:t>haben</w:t>
      </w:r>
      <w:proofErr w:type="spellEnd"/>
      <w:r w:rsidR="00820439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="00820439">
        <w:rPr>
          <w:rFonts w:ascii="Bliss 2" w:hAnsi="Bliss 2"/>
          <w:b/>
          <w:sz w:val="18"/>
          <w:szCs w:val="18"/>
          <w:lang w:val="en-US"/>
        </w:rPr>
        <w:t>zusammen</w:t>
      </w:r>
      <w:proofErr w:type="spellEnd"/>
      <w:r w:rsidR="00820439">
        <w:rPr>
          <w:rFonts w:ascii="Bliss 2" w:hAnsi="Bliss 2"/>
          <w:b/>
          <w:sz w:val="18"/>
          <w:szCs w:val="18"/>
          <w:lang w:val="en-US"/>
        </w:rPr>
        <w:t xml:space="preserve"> für den </w:t>
      </w:r>
      <w:proofErr w:type="spellStart"/>
      <w:r w:rsidR="00820439">
        <w:rPr>
          <w:rFonts w:ascii="Bliss 2" w:hAnsi="Bliss 2"/>
          <w:b/>
          <w:sz w:val="18"/>
          <w:szCs w:val="18"/>
          <w:lang w:val="en-US"/>
        </w:rPr>
        <w:t>Technologiepark</w:t>
      </w:r>
      <w:proofErr w:type="spellEnd"/>
      <w:r w:rsidR="00820439">
        <w:rPr>
          <w:rFonts w:ascii="Bliss 2" w:hAnsi="Bliss 2"/>
          <w:b/>
          <w:sz w:val="18"/>
          <w:szCs w:val="18"/>
          <w:lang w:val="en-US"/>
        </w:rPr>
        <w:t xml:space="preserve"> Bocholt </w:t>
      </w:r>
      <w:proofErr w:type="spellStart"/>
      <w:r w:rsidR="00820439">
        <w:rPr>
          <w:rFonts w:ascii="Bliss 2" w:hAnsi="Bliss 2"/>
          <w:b/>
          <w:sz w:val="18"/>
          <w:szCs w:val="18"/>
          <w:lang w:val="en-US"/>
        </w:rPr>
        <w:t>einen</w:t>
      </w:r>
      <w:proofErr w:type="spellEnd"/>
      <w:r w:rsidR="00820439">
        <w:rPr>
          <w:rFonts w:ascii="Bliss 2" w:hAnsi="Bliss 2"/>
          <w:b/>
          <w:sz w:val="18"/>
          <w:szCs w:val="18"/>
          <w:lang w:val="en-US"/>
        </w:rPr>
        <w:t xml:space="preserve"> </w:t>
      </w:r>
      <w:proofErr w:type="spellStart"/>
      <w:r w:rsidR="00820439">
        <w:rPr>
          <w:rFonts w:ascii="Bliss 2" w:hAnsi="Bliss 2"/>
          <w:b/>
          <w:sz w:val="18"/>
          <w:szCs w:val="18"/>
          <w:lang w:val="en-US"/>
        </w:rPr>
        <w:t>Blutspende</w:t>
      </w:r>
      <w:proofErr w:type="spellEnd"/>
      <w:r w:rsidR="00820439">
        <w:rPr>
          <w:rFonts w:ascii="Bliss 2" w:hAnsi="Bliss 2"/>
          <w:b/>
          <w:sz w:val="18"/>
          <w:szCs w:val="18"/>
          <w:lang w:val="en-US"/>
        </w:rPr>
        <w:t xml:space="preserve">-Tag </w:t>
      </w:r>
      <w:proofErr w:type="spellStart"/>
      <w:r w:rsidR="005E5568">
        <w:rPr>
          <w:rFonts w:ascii="Bliss 2" w:hAnsi="Bliss 2"/>
          <w:b/>
          <w:sz w:val="18"/>
          <w:szCs w:val="18"/>
          <w:lang w:val="en-US"/>
        </w:rPr>
        <w:t>organisiert</w:t>
      </w:r>
      <w:proofErr w:type="spellEnd"/>
      <w:r w:rsidR="005E5568">
        <w:rPr>
          <w:rFonts w:ascii="Bliss 2" w:hAnsi="Bliss 2"/>
          <w:b/>
          <w:sz w:val="18"/>
          <w:szCs w:val="18"/>
          <w:lang w:val="en-US"/>
        </w:rPr>
        <w:t>.</w:t>
      </w:r>
    </w:p>
    <w:p w14:paraId="4E745DFE" w14:textId="455CC6B0" w:rsidR="002F761E" w:rsidRPr="00967B60" w:rsidRDefault="002F761E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78F42E51" w14:textId="6CBE9DA8" w:rsidR="002F761E" w:rsidRDefault="005E5568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>
        <w:rPr>
          <w:rFonts w:ascii="Bliss 2" w:hAnsi="Bliss 2"/>
          <w:bCs/>
          <w:sz w:val="18"/>
          <w:szCs w:val="18"/>
          <w:lang w:val="en-US"/>
        </w:rPr>
        <w:t xml:space="preserve">Am 01.07. fand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Technologiepark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Bocholt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Blutspende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-Tag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statt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Organisiert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wurde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die Aktion von den </w:t>
      </w:r>
      <w:proofErr w:type="spellStart"/>
      <w:r w:rsidR="002D08A8">
        <w:rPr>
          <w:rFonts w:ascii="Bliss 2" w:hAnsi="Bliss 2"/>
          <w:bCs/>
          <w:sz w:val="18"/>
          <w:szCs w:val="18"/>
          <w:lang w:val="en-US"/>
        </w:rPr>
        <w:t>Unternehmen</w:t>
      </w:r>
      <w:proofErr w:type="spellEnd"/>
      <w:r w:rsidR="002D08A8">
        <w:rPr>
          <w:rFonts w:ascii="Bliss 2" w:hAnsi="Bliss 2"/>
          <w:bCs/>
          <w:sz w:val="18"/>
          <w:szCs w:val="18"/>
          <w:lang w:val="en-US"/>
        </w:rPr>
        <w:t xml:space="preserve"> Lebbing automation &amp; drives GmbH und TIS </w:t>
      </w:r>
      <w:proofErr w:type="spellStart"/>
      <w:r w:rsidR="002D08A8">
        <w:rPr>
          <w:rFonts w:ascii="Bliss 2" w:hAnsi="Bliss 2"/>
          <w:bCs/>
          <w:sz w:val="18"/>
          <w:szCs w:val="18"/>
          <w:lang w:val="en-US"/>
        </w:rPr>
        <w:t>Technische</w:t>
      </w:r>
      <w:proofErr w:type="spellEnd"/>
      <w:r w:rsidR="002D08A8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2D08A8">
        <w:rPr>
          <w:rFonts w:ascii="Bliss 2" w:hAnsi="Bliss 2"/>
          <w:bCs/>
          <w:sz w:val="18"/>
          <w:szCs w:val="18"/>
          <w:lang w:val="en-US"/>
        </w:rPr>
        <w:t>Informationssysteme</w:t>
      </w:r>
      <w:proofErr w:type="spellEnd"/>
      <w:r w:rsidR="002D08A8">
        <w:rPr>
          <w:rFonts w:ascii="Bliss 2" w:hAnsi="Bliss 2"/>
          <w:bCs/>
          <w:sz w:val="18"/>
          <w:szCs w:val="18"/>
          <w:lang w:val="en-US"/>
        </w:rPr>
        <w:t xml:space="preserve"> GmbH. </w:t>
      </w:r>
      <w:r w:rsidR="00511D8C">
        <w:rPr>
          <w:rFonts w:ascii="Bliss 2" w:hAnsi="Bliss 2"/>
          <w:bCs/>
          <w:sz w:val="18"/>
          <w:szCs w:val="18"/>
          <w:lang w:val="en-US"/>
        </w:rPr>
        <w:t xml:space="preserve">Die </w:t>
      </w:r>
      <w:proofErr w:type="spellStart"/>
      <w:r w:rsidR="00511D8C">
        <w:rPr>
          <w:rFonts w:ascii="Bliss 2" w:hAnsi="Bliss 2"/>
          <w:bCs/>
          <w:sz w:val="18"/>
          <w:szCs w:val="18"/>
          <w:lang w:val="en-US"/>
        </w:rPr>
        <w:t>Blutspende</w:t>
      </w:r>
      <w:proofErr w:type="spellEnd"/>
      <w:r w:rsidR="00511D8C">
        <w:rPr>
          <w:rFonts w:ascii="Bliss 2" w:hAnsi="Bliss 2"/>
          <w:bCs/>
          <w:sz w:val="18"/>
          <w:szCs w:val="18"/>
          <w:lang w:val="en-US"/>
        </w:rPr>
        <w:t xml:space="preserve">-Aktion fand </w:t>
      </w:r>
      <w:r w:rsidR="00353134">
        <w:rPr>
          <w:rFonts w:ascii="Bliss 2" w:hAnsi="Bliss 2"/>
          <w:bCs/>
          <w:sz w:val="18"/>
          <w:szCs w:val="18"/>
          <w:lang w:val="en-US"/>
        </w:rPr>
        <w:t xml:space="preserve">nun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schon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zum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zweiten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Mal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statt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. Das Besondere: Alle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Unternehmen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des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G</w:t>
      </w:r>
      <w:r w:rsidR="008C6FFA">
        <w:rPr>
          <w:rFonts w:ascii="Bliss 2" w:hAnsi="Bliss 2"/>
          <w:bCs/>
          <w:sz w:val="18"/>
          <w:szCs w:val="18"/>
          <w:lang w:val="en-US"/>
        </w:rPr>
        <w:t>ewerbeg</w:t>
      </w:r>
      <w:r w:rsidR="00353134">
        <w:rPr>
          <w:rFonts w:ascii="Bliss 2" w:hAnsi="Bliss 2"/>
          <w:bCs/>
          <w:sz w:val="18"/>
          <w:szCs w:val="18"/>
          <w:lang w:val="en-US"/>
        </w:rPr>
        <w:t>ebietes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dazu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eingeladen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8C6FFA">
        <w:rPr>
          <w:rFonts w:ascii="Bliss 2" w:hAnsi="Bliss 2"/>
          <w:bCs/>
          <w:sz w:val="18"/>
          <w:szCs w:val="18"/>
          <w:lang w:val="en-US"/>
        </w:rPr>
        <w:t>damit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sich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möglichst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53134">
        <w:rPr>
          <w:rFonts w:ascii="Bliss 2" w:hAnsi="Bliss 2"/>
          <w:bCs/>
          <w:sz w:val="18"/>
          <w:szCs w:val="18"/>
          <w:lang w:val="en-US"/>
        </w:rPr>
        <w:t>viele</w:t>
      </w:r>
      <w:proofErr w:type="spellEnd"/>
      <w:r w:rsidR="00353134">
        <w:rPr>
          <w:rFonts w:ascii="Bliss 2" w:hAnsi="Bliss 2"/>
          <w:bCs/>
          <w:sz w:val="18"/>
          <w:szCs w:val="18"/>
          <w:lang w:val="en-US"/>
        </w:rPr>
        <w:t xml:space="preserve"> an der Aktion</w:t>
      </w:r>
      <w:r w:rsidR="00A1530D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A1530D">
        <w:rPr>
          <w:rFonts w:ascii="Bliss 2" w:hAnsi="Bliss 2"/>
          <w:bCs/>
          <w:sz w:val="18"/>
          <w:szCs w:val="18"/>
          <w:lang w:val="en-US"/>
        </w:rPr>
        <w:t>beteiligen</w:t>
      </w:r>
      <w:proofErr w:type="spellEnd"/>
      <w:r w:rsidR="00A1530D">
        <w:rPr>
          <w:rFonts w:ascii="Bliss 2" w:hAnsi="Bliss 2"/>
          <w:bCs/>
          <w:sz w:val="18"/>
          <w:szCs w:val="18"/>
          <w:lang w:val="en-US"/>
        </w:rPr>
        <w:t xml:space="preserve">. </w:t>
      </w:r>
      <w:r w:rsidR="001D3C81">
        <w:rPr>
          <w:rFonts w:ascii="Bliss 2" w:hAnsi="Bliss 2"/>
          <w:bCs/>
          <w:sz w:val="18"/>
          <w:szCs w:val="18"/>
          <w:lang w:val="en-US"/>
        </w:rPr>
        <w:t xml:space="preserve">Dieses Mal </w:t>
      </w:r>
      <w:proofErr w:type="spellStart"/>
      <w:r w:rsidR="001D3C81">
        <w:rPr>
          <w:rFonts w:ascii="Bliss 2" w:hAnsi="Bliss 2"/>
          <w:bCs/>
          <w:sz w:val="18"/>
          <w:szCs w:val="18"/>
          <w:lang w:val="en-US"/>
        </w:rPr>
        <w:t>wurde</w:t>
      </w:r>
      <w:proofErr w:type="spellEnd"/>
      <w:r w:rsidR="001D3C81">
        <w:rPr>
          <w:rFonts w:ascii="Bliss 2" w:hAnsi="Bliss 2"/>
          <w:bCs/>
          <w:sz w:val="18"/>
          <w:szCs w:val="18"/>
          <w:lang w:val="en-US"/>
        </w:rPr>
        <w:t xml:space="preserve"> die Aktion </w:t>
      </w:r>
      <w:proofErr w:type="spellStart"/>
      <w:r w:rsidR="00D44FB9">
        <w:rPr>
          <w:rFonts w:ascii="Bliss 2" w:hAnsi="Bliss 2"/>
          <w:bCs/>
          <w:sz w:val="18"/>
          <w:szCs w:val="18"/>
          <w:lang w:val="en-US"/>
        </w:rPr>
        <w:t>zudem</w:t>
      </w:r>
      <w:proofErr w:type="spellEnd"/>
      <w:r w:rsidR="00D44FB9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1D3C81">
        <w:rPr>
          <w:rFonts w:ascii="Bliss 2" w:hAnsi="Bliss 2"/>
          <w:bCs/>
          <w:sz w:val="18"/>
          <w:szCs w:val="18"/>
          <w:lang w:val="en-US"/>
        </w:rPr>
        <w:t>noch</w:t>
      </w:r>
      <w:proofErr w:type="spellEnd"/>
      <w:r w:rsidR="001D3C8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1D3C81">
        <w:rPr>
          <w:rFonts w:ascii="Bliss 2" w:hAnsi="Bliss 2"/>
          <w:bCs/>
          <w:sz w:val="18"/>
          <w:szCs w:val="18"/>
          <w:lang w:val="en-US"/>
        </w:rPr>
        <w:t>erweitert</w:t>
      </w:r>
      <w:proofErr w:type="spellEnd"/>
      <w:r w:rsidR="001D3C81">
        <w:rPr>
          <w:rFonts w:ascii="Bliss 2" w:hAnsi="Bliss 2"/>
          <w:bCs/>
          <w:sz w:val="18"/>
          <w:szCs w:val="18"/>
          <w:lang w:val="en-US"/>
        </w:rPr>
        <w:t xml:space="preserve">. Es war nun </w:t>
      </w:r>
      <w:proofErr w:type="spellStart"/>
      <w:r w:rsidR="001D3C81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="001D3C8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1D3C81">
        <w:rPr>
          <w:rFonts w:ascii="Bliss 2" w:hAnsi="Bliss 2"/>
          <w:bCs/>
          <w:sz w:val="18"/>
          <w:szCs w:val="18"/>
          <w:lang w:val="en-US"/>
        </w:rPr>
        <w:t>möglich</w:t>
      </w:r>
      <w:proofErr w:type="spellEnd"/>
      <w:r w:rsidR="001D3C8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60491D">
        <w:rPr>
          <w:rFonts w:ascii="Bliss 2" w:hAnsi="Bliss 2"/>
          <w:bCs/>
          <w:sz w:val="18"/>
          <w:szCs w:val="18"/>
          <w:lang w:val="en-US"/>
        </w:rPr>
        <w:t>sich</w:t>
      </w:r>
      <w:proofErr w:type="spellEnd"/>
      <w:r w:rsidR="0060491D">
        <w:rPr>
          <w:rFonts w:ascii="Bliss 2" w:hAnsi="Bliss 2"/>
          <w:bCs/>
          <w:sz w:val="18"/>
          <w:szCs w:val="18"/>
          <w:lang w:val="en-US"/>
        </w:rPr>
        <w:t xml:space="preserve"> für die </w:t>
      </w:r>
      <w:proofErr w:type="spellStart"/>
      <w:r w:rsidR="009C25A0">
        <w:rPr>
          <w:rFonts w:ascii="Bliss 2" w:hAnsi="Bliss 2"/>
          <w:bCs/>
          <w:sz w:val="18"/>
          <w:szCs w:val="18"/>
          <w:lang w:val="en-US"/>
        </w:rPr>
        <w:t>Stammzellspende</w:t>
      </w:r>
      <w:proofErr w:type="spellEnd"/>
      <w:r w:rsidR="009C25A0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C25A0">
        <w:rPr>
          <w:rFonts w:ascii="Bliss 2" w:hAnsi="Bliss 2"/>
          <w:bCs/>
          <w:sz w:val="18"/>
          <w:szCs w:val="18"/>
          <w:lang w:val="en-US"/>
        </w:rPr>
        <w:t>zu</w:t>
      </w:r>
      <w:proofErr w:type="spellEnd"/>
      <w:r w:rsidR="009C25A0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C25A0">
        <w:rPr>
          <w:rFonts w:ascii="Bliss 2" w:hAnsi="Bliss 2"/>
          <w:bCs/>
          <w:sz w:val="18"/>
          <w:szCs w:val="18"/>
          <w:lang w:val="en-US"/>
        </w:rPr>
        <w:t>registrieren</w:t>
      </w:r>
      <w:proofErr w:type="spellEnd"/>
      <w:r w:rsidR="009C25A0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="009C25A0">
        <w:rPr>
          <w:rFonts w:ascii="Bliss 2" w:hAnsi="Bliss 2"/>
          <w:bCs/>
          <w:sz w:val="18"/>
          <w:szCs w:val="18"/>
          <w:lang w:val="en-US"/>
        </w:rPr>
        <w:t>Organspende-Ausweise</w:t>
      </w:r>
      <w:proofErr w:type="spellEnd"/>
      <w:r w:rsidR="009C25A0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C25A0">
        <w:rPr>
          <w:rFonts w:ascii="Bliss 2" w:hAnsi="Bliss 2"/>
          <w:bCs/>
          <w:sz w:val="18"/>
          <w:szCs w:val="18"/>
          <w:lang w:val="en-US"/>
        </w:rPr>
        <w:t>zu</w:t>
      </w:r>
      <w:proofErr w:type="spellEnd"/>
      <w:r w:rsidR="009C25A0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C25A0">
        <w:rPr>
          <w:rFonts w:ascii="Bliss 2" w:hAnsi="Bliss 2"/>
          <w:bCs/>
          <w:sz w:val="18"/>
          <w:szCs w:val="18"/>
          <w:lang w:val="en-US"/>
        </w:rPr>
        <w:t>bekommen</w:t>
      </w:r>
      <w:proofErr w:type="spellEnd"/>
      <w:r w:rsidR="009C25A0">
        <w:rPr>
          <w:rFonts w:ascii="Bliss 2" w:hAnsi="Bliss 2"/>
          <w:bCs/>
          <w:sz w:val="18"/>
          <w:szCs w:val="18"/>
          <w:lang w:val="en-US"/>
        </w:rPr>
        <w:t>.</w:t>
      </w:r>
    </w:p>
    <w:p w14:paraId="49F46709" w14:textId="77777777" w:rsidR="009C25A0" w:rsidRDefault="009C25A0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6E3687F2" w14:textId="6F7B153E" w:rsidR="00501A1F" w:rsidRDefault="00910289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proofErr w:type="spellStart"/>
      <w:r>
        <w:rPr>
          <w:rFonts w:ascii="Bliss 2" w:hAnsi="Bliss 2"/>
          <w:bCs/>
          <w:sz w:val="18"/>
          <w:szCs w:val="18"/>
          <w:lang w:val="en-US"/>
        </w:rPr>
        <w:t>Beide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Unternehmen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sind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glücklich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dass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die Aktion –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trotz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der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hohen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Temperaturen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– gut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angenomme</w:t>
      </w:r>
      <w:r w:rsidR="001D0304">
        <w:rPr>
          <w:rFonts w:ascii="Bliss 2" w:hAnsi="Bliss 2"/>
          <w:bCs/>
          <w:sz w:val="18"/>
          <w:szCs w:val="18"/>
          <w:lang w:val="en-US"/>
        </w:rPr>
        <w:t>n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1D0304">
        <w:rPr>
          <w:rFonts w:ascii="Bliss 2" w:hAnsi="Bliss 2"/>
          <w:bCs/>
          <w:sz w:val="18"/>
          <w:szCs w:val="18"/>
          <w:lang w:val="en-US"/>
        </w:rPr>
        <w:t>wurde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. Es </w:t>
      </w:r>
      <w:proofErr w:type="spellStart"/>
      <w:r w:rsidR="001D0304">
        <w:rPr>
          <w:rFonts w:ascii="Bliss 2" w:hAnsi="Bliss 2"/>
          <w:bCs/>
          <w:sz w:val="18"/>
          <w:szCs w:val="18"/>
          <w:lang w:val="en-US"/>
        </w:rPr>
        <w:t>sind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1D0304">
        <w:rPr>
          <w:rFonts w:ascii="Bliss 2" w:hAnsi="Bliss 2"/>
          <w:bCs/>
          <w:sz w:val="18"/>
          <w:szCs w:val="18"/>
          <w:lang w:val="en-US"/>
        </w:rPr>
        <w:t>insgesamt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 37 </w:t>
      </w:r>
      <w:proofErr w:type="spellStart"/>
      <w:r w:rsidR="00C871A7">
        <w:rPr>
          <w:rFonts w:ascii="Bliss 2" w:hAnsi="Bliss 2"/>
          <w:bCs/>
          <w:sz w:val="18"/>
          <w:szCs w:val="18"/>
          <w:lang w:val="en-US"/>
        </w:rPr>
        <w:t>Blutspender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1D0304">
        <w:rPr>
          <w:rFonts w:ascii="Bliss 2" w:hAnsi="Bliss 2"/>
          <w:bCs/>
          <w:sz w:val="18"/>
          <w:szCs w:val="18"/>
          <w:lang w:val="en-US"/>
        </w:rPr>
        <w:t>erschienen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, von </w:t>
      </w:r>
      <w:proofErr w:type="spellStart"/>
      <w:r w:rsidR="001D0304">
        <w:rPr>
          <w:rFonts w:ascii="Bliss 2" w:hAnsi="Bliss 2"/>
          <w:bCs/>
          <w:sz w:val="18"/>
          <w:szCs w:val="18"/>
          <w:lang w:val="en-US"/>
        </w:rPr>
        <w:t>denen</w:t>
      </w:r>
      <w:proofErr w:type="spellEnd"/>
      <w:r w:rsidR="001D030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D867EB">
        <w:rPr>
          <w:rFonts w:ascii="Bliss 2" w:hAnsi="Bliss 2"/>
          <w:bCs/>
          <w:sz w:val="18"/>
          <w:szCs w:val="18"/>
          <w:lang w:val="en-US"/>
        </w:rPr>
        <w:t>schließlich</w:t>
      </w:r>
      <w:proofErr w:type="spellEnd"/>
      <w:r w:rsidR="00D867EB">
        <w:rPr>
          <w:rFonts w:ascii="Bliss 2" w:hAnsi="Bliss 2"/>
          <w:bCs/>
          <w:sz w:val="18"/>
          <w:szCs w:val="18"/>
          <w:lang w:val="en-US"/>
        </w:rPr>
        <w:t xml:space="preserve"> 33 </w:t>
      </w:r>
      <w:proofErr w:type="spellStart"/>
      <w:r w:rsidR="003D1BDA">
        <w:rPr>
          <w:rFonts w:ascii="Bliss 2" w:hAnsi="Bliss 2"/>
          <w:bCs/>
          <w:sz w:val="18"/>
          <w:szCs w:val="18"/>
          <w:lang w:val="en-US"/>
        </w:rPr>
        <w:t>spenden</w:t>
      </w:r>
      <w:proofErr w:type="spellEnd"/>
      <w:r w:rsidR="003D1BDA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D1BDA">
        <w:rPr>
          <w:rFonts w:ascii="Bliss 2" w:hAnsi="Bliss 2"/>
          <w:bCs/>
          <w:sz w:val="18"/>
          <w:szCs w:val="18"/>
          <w:lang w:val="en-US"/>
        </w:rPr>
        <w:t>durften</w:t>
      </w:r>
      <w:proofErr w:type="spellEnd"/>
      <w:r w:rsidR="00D867EB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="003634F2">
        <w:rPr>
          <w:rFonts w:ascii="Bliss 2" w:hAnsi="Bliss 2"/>
          <w:bCs/>
          <w:sz w:val="18"/>
          <w:szCs w:val="18"/>
          <w:lang w:val="en-US"/>
        </w:rPr>
        <w:t>Darunter</w:t>
      </w:r>
      <w:proofErr w:type="spellEnd"/>
      <w:r w:rsidR="003634F2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634F2">
        <w:rPr>
          <w:rFonts w:ascii="Bliss 2" w:hAnsi="Bliss 2"/>
          <w:bCs/>
          <w:sz w:val="18"/>
          <w:szCs w:val="18"/>
          <w:lang w:val="en-US"/>
        </w:rPr>
        <w:t>waren</w:t>
      </w:r>
      <w:proofErr w:type="spellEnd"/>
      <w:r w:rsidR="003634F2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634F2">
        <w:rPr>
          <w:rFonts w:ascii="Bliss 2" w:hAnsi="Bliss 2"/>
          <w:bCs/>
          <w:sz w:val="18"/>
          <w:szCs w:val="18"/>
          <w:lang w:val="en-US"/>
        </w:rPr>
        <w:t>insgesamt</w:t>
      </w:r>
      <w:proofErr w:type="spellEnd"/>
      <w:r w:rsidR="003634F2">
        <w:rPr>
          <w:rFonts w:ascii="Bliss 2" w:hAnsi="Bliss 2"/>
          <w:bCs/>
          <w:sz w:val="18"/>
          <w:szCs w:val="18"/>
          <w:lang w:val="en-US"/>
        </w:rPr>
        <w:t xml:space="preserve"> elf </w:t>
      </w:r>
      <w:proofErr w:type="spellStart"/>
      <w:r w:rsidR="003634F2">
        <w:rPr>
          <w:rFonts w:ascii="Bliss 2" w:hAnsi="Bliss 2"/>
          <w:bCs/>
          <w:sz w:val="18"/>
          <w:szCs w:val="18"/>
          <w:lang w:val="en-US"/>
        </w:rPr>
        <w:t>Erstspender</w:t>
      </w:r>
      <w:proofErr w:type="spellEnd"/>
      <w:r w:rsidR="003634F2">
        <w:rPr>
          <w:rFonts w:ascii="Bliss 2" w:hAnsi="Bliss 2"/>
          <w:bCs/>
          <w:sz w:val="18"/>
          <w:szCs w:val="18"/>
          <w:lang w:val="en-US"/>
        </w:rPr>
        <w:t>, was</w:t>
      </w:r>
      <w:r w:rsidR="00372E9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372E91">
        <w:rPr>
          <w:rFonts w:ascii="Bliss 2" w:hAnsi="Bliss 2"/>
          <w:bCs/>
          <w:sz w:val="18"/>
          <w:szCs w:val="18"/>
          <w:lang w:val="en-US"/>
        </w:rPr>
        <w:t>zeigt</w:t>
      </w:r>
      <w:proofErr w:type="spellEnd"/>
      <w:r w:rsidR="00372E91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372E91">
        <w:rPr>
          <w:rFonts w:ascii="Bliss 2" w:hAnsi="Bliss 2"/>
          <w:bCs/>
          <w:sz w:val="18"/>
          <w:szCs w:val="18"/>
          <w:lang w:val="en-US"/>
        </w:rPr>
        <w:t>dass</w:t>
      </w:r>
      <w:proofErr w:type="spellEnd"/>
      <w:r w:rsidR="00372E91">
        <w:rPr>
          <w:rFonts w:ascii="Bliss 2" w:hAnsi="Bliss 2"/>
          <w:bCs/>
          <w:sz w:val="18"/>
          <w:szCs w:val="18"/>
          <w:lang w:val="en-US"/>
        </w:rPr>
        <w:t xml:space="preserve"> die Aktion</w:t>
      </w:r>
      <w:r w:rsidR="004502CA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4502CA">
        <w:rPr>
          <w:rFonts w:ascii="Bliss 2" w:hAnsi="Bliss 2"/>
          <w:bCs/>
          <w:sz w:val="18"/>
          <w:szCs w:val="18"/>
          <w:lang w:val="en-US"/>
        </w:rPr>
        <w:t>eine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 xml:space="preserve"> positive </w:t>
      </w:r>
      <w:proofErr w:type="spellStart"/>
      <w:r w:rsidR="004502CA">
        <w:rPr>
          <w:rFonts w:ascii="Bliss 2" w:hAnsi="Bliss 2"/>
          <w:bCs/>
          <w:sz w:val="18"/>
          <w:szCs w:val="18"/>
          <w:lang w:val="en-US"/>
        </w:rPr>
        <w:t>Aufmerksamkeit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4502CA">
        <w:rPr>
          <w:rFonts w:ascii="Bliss 2" w:hAnsi="Bliss 2"/>
          <w:bCs/>
          <w:sz w:val="18"/>
          <w:szCs w:val="18"/>
          <w:lang w:val="en-US"/>
        </w:rPr>
        <w:t>erzeugt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 xml:space="preserve"> </w:t>
      </w:r>
      <w:r w:rsidR="00A96DDA">
        <w:rPr>
          <w:rFonts w:ascii="Bliss 2" w:hAnsi="Bliss 2"/>
          <w:bCs/>
          <w:sz w:val="18"/>
          <w:szCs w:val="18"/>
          <w:lang w:val="en-US"/>
        </w:rPr>
        <w:t xml:space="preserve">hat </w:t>
      </w:r>
      <w:r w:rsidR="004502CA">
        <w:rPr>
          <w:rFonts w:ascii="Bliss 2" w:hAnsi="Bliss 2"/>
          <w:bCs/>
          <w:sz w:val="18"/>
          <w:szCs w:val="18"/>
          <w:lang w:val="en-US"/>
        </w:rPr>
        <w:t xml:space="preserve">und </w:t>
      </w:r>
      <w:proofErr w:type="spellStart"/>
      <w:r w:rsidR="00995AB3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="00995AB3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4502CA">
        <w:rPr>
          <w:rFonts w:ascii="Bliss 2" w:hAnsi="Bliss 2"/>
          <w:bCs/>
          <w:sz w:val="18"/>
          <w:szCs w:val="18"/>
          <w:lang w:val="en-US"/>
        </w:rPr>
        <w:t>neue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4502CA">
        <w:rPr>
          <w:rFonts w:ascii="Bliss 2" w:hAnsi="Bliss 2"/>
          <w:bCs/>
          <w:sz w:val="18"/>
          <w:szCs w:val="18"/>
          <w:lang w:val="en-US"/>
        </w:rPr>
        <w:t>Personen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2852A1">
        <w:rPr>
          <w:rFonts w:ascii="Bliss 2" w:hAnsi="Bliss 2"/>
          <w:bCs/>
          <w:sz w:val="18"/>
          <w:szCs w:val="18"/>
          <w:lang w:val="en-US"/>
        </w:rPr>
        <w:t>zu</w:t>
      </w:r>
      <w:proofErr w:type="spellEnd"/>
      <w:r w:rsidR="002852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2852A1">
        <w:rPr>
          <w:rFonts w:ascii="Bliss 2" w:hAnsi="Bliss 2"/>
          <w:bCs/>
          <w:sz w:val="18"/>
          <w:szCs w:val="18"/>
          <w:lang w:val="en-US"/>
        </w:rPr>
        <w:t>einer</w:t>
      </w:r>
      <w:proofErr w:type="spellEnd"/>
      <w:r w:rsidR="002852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2852A1">
        <w:rPr>
          <w:rFonts w:ascii="Bliss 2" w:hAnsi="Bliss 2"/>
          <w:bCs/>
          <w:sz w:val="18"/>
          <w:szCs w:val="18"/>
          <w:lang w:val="en-US"/>
        </w:rPr>
        <w:t>Spende</w:t>
      </w:r>
      <w:proofErr w:type="spellEnd"/>
      <w:r w:rsidR="002852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2852A1">
        <w:rPr>
          <w:rFonts w:ascii="Bliss 2" w:hAnsi="Bliss 2"/>
          <w:bCs/>
          <w:sz w:val="18"/>
          <w:szCs w:val="18"/>
          <w:lang w:val="en-US"/>
        </w:rPr>
        <w:t>bewegt</w:t>
      </w:r>
      <w:proofErr w:type="spellEnd"/>
      <w:r w:rsidR="002852A1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2852A1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4502CA">
        <w:rPr>
          <w:rFonts w:ascii="Bliss 2" w:hAnsi="Bliss 2"/>
          <w:bCs/>
          <w:sz w:val="18"/>
          <w:szCs w:val="18"/>
          <w:lang w:val="en-US"/>
        </w:rPr>
        <w:t>konnten</w:t>
      </w:r>
      <w:proofErr w:type="spellEnd"/>
      <w:r w:rsidR="004502CA">
        <w:rPr>
          <w:rFonts w:ascii="Bliss 2" w:hAnsi="Bliss 2"/>
          <w:bCs/>
          <w:sz w:val="18"/>
          <w:szCs w:val="18"/>
          <w:lang w:val="en-US"/>
        </w:rPr>
        <w:t>.</w:t>
      </w:r>
      <w:r w:rsidR="00FA2F8A">
        <w:rPr>
          <w:rFonts w:ascii="Bliss 2" w:hAnsi="Bliss 2"/>
          <w:bCs/>
          <w:sz w:val="18"/>
          <w:szCs w:val="18"/>
          <w:lang w:val="en-US"/>
        </w:rPr>
        <w:t xml:space="preserve"> </w:t>
      </w:r>
      <w:r w:rsidR="00FA497B">
        <w:rPr>
          <w:rFonts w:ascii="Bliss 2" w:hAnsi="Bliss 2"/>
          <w:bCs/>
          <w:sz w:val="18"/>
          <w:szCs w:val="18"/>
          <w:lang w:val="en-US"/>
        </w:rPr>
        <w:t xml:space="preserve">Das </w:t>
      </w:r>
      <w:proofErr w:type="spellStart"/>
      <w:r w:rsidR="00FA497B">
        <w:rPr>
          <w:rFonts w:ascii="Bliss 2" w:hAnsi="Bliss 2"/>
          <w:bCs/>
          <w:sz w:val="18"/>
          <w:szCs w:val="18"/>
          <w:lang w:val="en-US"/>
        </w:rPr>
        <w:t>freut</w:t>
      </w:r>
      <w:proofErr w:type="spellEnd"/>
      <w:r w:rsidR="00FA497B">
        <w:rPr>
          <w:rFonts w:ascii="Bliss 2" w:hAnsi="Bliss 2"/>
          <w:bCs/>
          <w:sz w:val="18"/>
          <w:szCs w:val="18"/>
          <w:lang w:val="en-US"/>
        </w:rPr>
        <w:t xml:space="preserve"> Frank Holtwick</w:t>
      </w:r>
      <w:r w:rsidR="002203E2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2203E2">
        <w:rPr>
          <w:rFonts w:ascii="Bliss 2" w:hAnsi="Bliss 2"/>
          <w:bCs/>
          <w:sz w:val="18"/>
          <w:szCs w:val="18"/>
          <w:lang w:val="en-US"/>
        </w:rPr>
        <w:t>Betriebsleiter</w:t>
      </w:r>
      <w:proofErr w:type="spellEnd"/>
      <w:r w:rsidR="002203E2">
        <w:rPr>
          <w:rFonts w:ascii="Bliss 2" w:hAnsi="Bliss 2"/>
          <w:bCs/>
          <w:sz w:val="18"/>
          <w:szCs w:val="18"/>
          <w:lang w:val="en-US"/>
        </w:rPr>
        <w:t xml:space="preserve"> der Lebbing GmbH, </w:t>
      </w:r>
      <w:proofErr w:type="spellStart"/>
      <w:r w:rsidR="002203E2">
        <w:rPr>
          <w:rFonts w:ascii="Bliss 2" w:hAnsi="Bliss 2"/>
          <w:bCs/>
          <w:sz w:val="18"/>
          <w:szCs w:val="18"/>
          <w:lang w:val="en-US"/>
        </w:rPr>
        <w:t>sehr</w:t>
      </w:r>
      <w:proofErr w:type="spellEnd"/>
      <w:r w:rsidR="002203E2">
        <w:rPr>
          <w:rFonts w:ascii="Bliss 2" w:hAnsi="Bliss 2"/>
          <w:bCs/>
          <w:sz w:val="18"/>
          <w:szCs w:val="18"/>
          <w:lang w:val="en-US"/>
        </w:rPr>
        <w:t xml:space="preserve">: </w:t>
      </w:r>
      <w:r w:rsidR="00983C86">
        <w:rPr>
          <w:rFonts w:ascii="Bliss 2" w:hAnsi="Bliss 2"/>
          <w:bCs/>
          <w:sz w:val="18"/>
          <w:szCs w:val="18"/>
          <w:lang w:val="en-US"/>
        </w:rPr>
        <w:t>“</w:t>
      </w:r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Als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langjähriger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Blutspender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erfüllt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es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mich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mit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großer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Freude und Stolz,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heute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den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Erfolg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von 37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engagierten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Spenderinnen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und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Spendern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im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Technologiepark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zu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feiern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Besonders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bewegt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mich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dass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diesmal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zur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Registrierung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als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Stammzellenspender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aufgerufen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wurde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–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Schritt, der Leben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retten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kann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. In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meiner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eigenen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Familie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erleben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hautnah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wie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wichtig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regelmäßige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Blutspenden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sind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.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Umso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dankbarer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bin ich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allen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Beteiligten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, die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diesen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Tag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möglich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gemacht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983C86" w:rsidRPr="00983C86">
        <w:rPr>
          <w:rFonts w:ascii="Bliss 2" w:hAnsi="Bliss 2"/>
          <w:bCs/>
          <w:sz w:val="18"/>
          <w:szCs w:val="18"/>
          <w:lang w:val="en-US"/>
        </w:rPr>
        <w:t>haben</w:t>
      </w:r>
      <w:proofErr w:type="spellEnd"/>
      <w:r w:rsidR="00983C86" w:rsidRPr="00983C86">
        <w:rPr>
          <w:rFonts w:ascii="Bliss 2" w:hAnsi="Bliss 2"/>
          <w:bCs/>
          <w:sz w:val="18"/>
          <w:szCs w:val="18"/>
          <w:lang w:val="en-US"/>
        </w:rPr>
        <w:t>.</w:t>
      </w:r>
      <w:r w:rsidR="00983C86">
        <w:rPr>
          <w:rFonts w:ascii="Bliss 2" w:hAnsi="Bliss 2"/>
          <w:bCs/>
          <w:sz w:val="18"/>
          <w:szCs w:val="18"/>
          <w:lang w:val="en-US"/>
        </w:rPr>
        <w:t>”</w:t>
      </w:r>
      <w:r w:rsidR="00A44590">
        <w:rPr>
          <w:rFonts w:ascii="Bliss 2" w:hAnsi="Bliss 2"/>
          <w:bCs/>
          <w:sz w:val="18"/>
          <w:szCs w:val="18"/>
          <w:lang w:val="en-US"/>
        </w:rPr>
        <w:t xml:space="preserve"> </w:t>
      </w:r>
      <w:r w:rsidR="00E557FB">
        <w:rPr>
          <w:rFonts w:ascii="Bliss 2" w:hAnsi="Bliss 2"/>
          <w:bCs/>
          <w:sz w:val="18"/>
          <w:szCs w:val="18"/>
          <w:lang w:val="en-US"/>
        </w:rPr>
        <w:t>“</w:t>
      </w:r>
      <w:r w:rsidR="001A310C">
        <w:rPr>
          <w:rFonts w:ascii="Bliss 2" w:hAnsi="Bliss 2"/>
          <w:bCs/>
          <w:sz w:val="18"/>
          <w:szCs w:val="18"/>
          <w:lang w:val="en-US"/>
        </w:rPr>
        <w:t xml:space="preserve">Da der </w:t>
      </w:r>
      <w:proofErr w:type="spellStart"/>
      <w:r w:rsidR="001A310C">
        <w:rPr>
          <w:rFonts w:ascii="Bliss 2" w:hAnsi="Bliss 2"/>
          <w:bCs/>
          <w:sz w:val="18"/>
          <w:szCs w:val="18"/>
          <w:lang w:val="en-US"/>
        </w:rPr>
        <w:t>Blutspende</w:t>
      </w:r>
      <w:proofErr w:type="spellEnd"/>
      <w:r w:rsidR="00077569">
        <w:rPr>
          <w:rFonts w:ascii="Bliss 2" w:hAnsi="Bliss 2"/>
          <w:bCs/>
          <w:sz w:val="18"/>
          <w:szCs w:val="18"/>
          <w:lang w:val="en-US"/>
        </w:rPr>
        <w:t xml:space="preserve">-Tag so gut </w:t>
      </w:r>
      <w:proofErr w:type="spellStart"/>
      <w:r w:rsidR="00077569">
        <w:rPr>
          <w:rFonts w:ascii="Bliss 2" w:hAnsi="Bliss 2"/>
          <w:bCs/>
          <w:sz w:val="18"/>
          <w:szCs w:val="18"/>
          <w:lang w:val="en-US"/>
        </w:rPr>
        <w:t>angenommen</w:t>
      </w:r>
      <w:proofErr w:type="spellEnd"/>
      <w:r w:rsidR="00077569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077569">
        <w:rPr>
          <w:rFonts w:ascii="Bliss 2" w:hAnsi="Bliss 2"/>
          <w:bCs/>
          <w:sz w:val="18"/>
          <w:szCs w:val="18"/>
          <w:lang w:val="en-US"/>
        </w:rPr>
        <w:t>wurde</w:t>
      </w:r>
      <w:proofErr w:type="spellEnd"/>
      <w:r w:rsidR="00077569">
        <w:rPr>
          <w:rFonts w:ascii="Bliss 2" w:hAnsi="Bliss 2"/>
          <w:bCs/>
          <w:sz w:val="18"/>
          <w:szCs w:val="18"/>
          <w:lang w:val="en-US"/>
        </w:rPr>
        <w:t xml:space="preserve">, </w:t>
      </w:r>
      <w:proofErr w:type="spellStart"/>
      <w:r w:rsidR="00780BBC">
        <w:rPr>
          <w:rFonts w:ascii="Bliss 2" w:hAnsi="Bliss 2"/>
          <w:bCs/>
          <w:sz w:val="18"/>
          <w:szCs w:val="18"/>
          <w:lang w:val="en-US"/>
        </w:rPr>
        <w:t>steht</w:t>
      </w:r>
      <w:proofErr w:type="spellEnd"/>
      <w:r w:rsidR="00780BBC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780BBC">
        <w:rPr>
          <w:rFonts w:ascii="Bliss 2" w:hAnsi="Bliss 2"/>
          <w:bCs/>
          <w:sz w:val="18"/>
          <w:szCs w:val="18"/>
          <w:lang w:val="en-US"/>
        </w:rPr>
        <w:t>bereits</w:t>
      </w:r>
      <w:proofErr w:type="spellEnd"/>
      <w:r w:rsidR="00780BBC">
        <w:rPr>
          <w:rFonts w:ascii="Bliss 2" w:hAnsi="Bliss 2"/>
          <w:bCs/>
          <w:sz w:val="18"/>
          <w:szCs w:val="18"/>
          <w:lang w:val="en-US"/>
        </w:rPr>
        <w:t xml:space="preserve"> fest, </w:t>
      </w:r>
      <w:proofErr w:type="spellStart"/>
      <w:r w:rsidR="00780BBC">
        <w:rPr>
          <w:rFonts w:ascii="Bliss 2" w:hAnsi="Bliss 2"/>
          <w:bCs/>
          <w:sz w:val="18"/>
          <w:szCs w:val="18"/>
          <w:lang w:val="en-US"/>
        </w:rPr>
        <w:t>dass</w:t>
      </w:r>
      <w:proofErr w:type="spellEnd"/>
      <w:r w:rsidR="00780BBC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780BBC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="00780BBC">
        <w:rPr>
          <w:rFonts w:ascii="Bliss 2" w:hAnsi="Bliss 2"/>
          <w:bCs/>
          <w:sz w:val="18"/>
          <w:szCs w:val="18"/>
          <w:lang w:val="en-US"/>
        </w:rPr>
        <w:t xml:space="preserve"> </w:t>
      </w:r>
      <w:r w:rsidR="00B37384">
        <w:rPr>
          <w:rFonts w:ascii="Bliss 2" w:hAnsi="Bliss 2"/>
          <w:bCs/>
          <w:sz w:val="18"/>
          <w:szCs w:val="18"/>
          <w:lang w:val="en-US"/>
        </w:rPr>
        <w:t xml:space="preserve">die Aktion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nächstes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Jahr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wiederholen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möchten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. Daher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werden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wir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zeitnah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die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nächste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Planung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beginnen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”, </w:t>
      </w:r>
      <w:proofErr w:type="spellStart"/>
      <w:r w:rsidR="00B37384">
        <w:rPr>
          <w:rFonts w:ascii="Bliss 2" w:hAnsi="Bliss 2"/>
          <w:bCs/>
          <w:sz w:val="18"/>
          <w:szCs w:val="18"/>
          <w:lang w:val="en-US"/>
        </w:rPr>
        <w:t>ergänzt</w:t>
      </w:r>
      <w:proofErr w:type="spellEnd"/>
      <w:r w:rsidR="00B37384">
        <w:rPr>
          <w:rFonts w:ascii="Bliss 2" w:hAnsi="Bliss 2"/>
          <w:bCs/>
          <w:sz w:val="18"/>
          <w:szCs w:val="18"/>
          <w:lang w:val="en-US"/>
        </w:rPr>
        <w:t xml:space="preserve"> Fabian Bielefeld, </w:t>
      </w:r>
      <w:proofErr w:type="spellStart"/>
      <w:r w:rsidR="00CB4272">
        <w:rPr>
          <w:rFonts w:ascii="Bliss 2" w:hAnsi="Bliss 2"/>
          <w:bCs/>
          <w:sz w:val="18"/>
          <w:szCs w:val="18"/>
          <w:lang w:val="en-US"/>
        </w:rPr>
        <w:t>Geschäftsführer</w:t>
      </w:r>
      <w:proofErr w:type="spellEnd"/>
      <w:r w:rsidR="00CB4272">
        <w:rPr>
          <w:rFonts w:ascii="Bliss 2" w:hAnsi="Bliss 2"/>
          <w:bCs/>
          <w:sz w:val="18"/>
          <w:szCs w:val="18"/>
          <w:lang w:val="en-US"/>
        </w:rPr>
        <w:t xml:space="preserve"> der TIS GmbH.</w:t>
      </w:r>
    </w:p>
    <w:p w14:paraId="71FCDF18" w14:textId="38C6075B" w:rsidR="00910289" w:rsidRDefault="00164F80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  <w:r>
        <w:rPr>
          <w:rFonts w:ascii="Bliss 2" w:hAnsi="Bliss 2"/>
          <w:bCs/>
          <w:sz w:val="18"/>
          <w:szCs w:val="18"/>
          <w:lang w:val="en-US"/>
        </w:rPr>
        <w:t xml:space="preserve">Neben der Lebbing GmbH und TIS GmbH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zog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auch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das Team de</w:t>
      </w:r>
      <w:r w:rsidR="00CB4272">
        <w:rPr>
          <w:rFonts w:ascii="Bliss 2" w:hAnsi="Bliss 2"/>
          <w:bCs/>
          <w:sz w:val="18"/>
          <w:szCs w:val="18"/>
          <w:lang w:val="en-US"/>
        </w:rPr>
        <w:t>s</w:t>
      </w:r>
      <w:r>
        <w:rPr>
          <w:rFonts w:ascii="Bliss 2" w:hAnsi="Bliss 2"/>
          <w:bCs/>
          <w:sz w:val="18"/>
          <w:szCs w:val="18"/>
          <w:lang w:val="en-US"/>
        </w:rPr>
        <w:t xml:space="preserve"> DRK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ein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 xml:space="preserve"> positives </w:t>
      </w:r>
      <w:proofErr w:type="spellStart"/>
      <w:r>
        <w:rPr>
          <w:rFonts w:ascii="Bliss 2" w:hAnsi="Bliss 2"/>
          <w:bCs/>
          <w:sz w:val="18"/>
          <w:szCs w:val="18"/>
          <w:lang w:val="en-US"/>
        </w:rPr>
        <w:t>Fazit</w:t>
      </w:r>
      <w:proofErr w:type="spellEnd"/>
      <w:r>
        <w:rPr>
          <w:rFonts w:ascii="Bliss 2" w:hAnsi="Bliss 2"/>
          <w:bCs/>
          <w:sz w:val="18"/>
          <w:szCs w:val="18"/>
          <w:lang w:val="en-US"/>
        </w:rPr>
        <w:t>.</w:t>
      </w:r>
    </w:p>
    <w:p w14:paraId="749699CC" w14:textId="77777777" w:rsidR="00A96DDA" w:rsidRDefault="00A96DDA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p w14:paraId="53054BA3" w14:textId="77777777" w:rsidR="00A96DDA" w:rsidRPr="00967B60" w:rsidRDefault="00A96DDA" w:rsidP="00DB4553">
      <w:pPr>
        <w:spacing w:line="276" w:lineRule="auto"/>
        <w:ind w:left="284"/>
        <w:jc w:val="both"/>
        <w:rPr>
          <w:rFonts w:ascii="Bliss 2" w:hAnsi="Bliss 2"/>
          <w:bCs/>
          <w:sz w:val="18"/>
          <w:szCs w:val="18"/>
          <w:lang w:val="en-US"/>
        </w:rPr>
      </w:pPr>
    </w:p>
    <w:sectPr w:rsidR="00A96DDA" w:rsidRPr="00967B60" w:rsidSect="00DC21AF">
      <w:headerReference w:type="default" r:id="rId12"/>
      <w:footerReference w:type="default" r:id="rId13"/>
      <w:type w:val="continuous"/>
      <w:pgSz w:w="11906" w:h="16838" w:code="9"/>
      <w:pgMar w:top="567" w:right="2125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6980A" w14:textId="77777777" w:rsidR="00AB4E65" w:rsidRDefault="00AB4E65">
      <w:r>
        <w:separator/>
      </w:r>
    </w:p>
  </w:endnote>
  <w:endnote w:type="continuationSeparator" w:id="0">
    <w:p w14:paraId="1B5BA3BC" w14:textId="77777777" w:rsidR="00AB4E65" w:rsidRDefault="00AB4E65">
      <w:r>
        <w:continuationSeparator/>
      </w:r>
    </w:p>
  </w:endnote>
  <w:endnote w:type="continuationNotice" w:id="1">
    <w:p w14:paraId="4CAED5D7" w14:textId="77777777" w:rsidR="00AB4E65" w:rsidRDefault="00AB4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iss 2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EC86" w14:textId="77777777" w:rsidR="00D47B6E" w:rsidRDefault="00997289" w:rsidP="00DC21AF">
    <w:pPr>
      <w:pStyle w:val="Fuzeile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6D15C6D" wp14:editId="3C9CE110">
              <wp:simplePos x="0" y="0"/>
              <wp:positionH relativeFrom="column">
                <wp:posOffset>120015</wp:posOffset>
              </wp:positionH>
              <wp:positionV relativeFrom="paragraph">
                <wp:posOffset>74295</wp:posOffset>
              </wp:positionV>
              <wp:extent cx="6949440" cy="22860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944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300D11" w14:textId="2453F819" w:rsidR="00D47B6E" w:rsidRPr="000329BC" w:rsidRDefault="00FB5259">
                          <w:pPr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</w:pPr>
                          <w:r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© TIS GmbH 20</w:t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2</w:t>
                          </w:r>
                          <w:r w:rsidR="00AA7C2F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5</w:t>
                          </w:r>
                          <w:r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 xml:space="preserve"> – </w:t>
                          </w:r>
                          <w:r w:rsidR="000329BC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Irrtümer und Änderungen vorbehalten</w:t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395100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ab/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www.tis-gmbh.</w:t>
                          </w:r>
                          <w:r w:rsidR="000329BC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>de</w:t>
                          </w:r>
                          <w:r w:rsidR="00970D96" w:rsidRPr="000329BC">
                            <w:rPr>
                              <w:rFonts w:ascii="Verdana" w:hAnsi="Verdana"/>
                              <w:color w:val="FFFFFF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15C6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left:0;text-align:left;margin-left:9.45pt;margin-top:5.85pt;width:547.2pt;height:1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" filled="f" stroked="f">
              <v:textbox>
                <w:txbxContent>
                  <w:p w14:paraId="58300D11" w14:textId="2453F819" w:rsidR="00D47B6E" w:rsidRPr="000329BC" w:rsidRDefault="00FB5259">
                    <w:pPr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</w:pPr>
                    <w:r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© TIS GmbH 20</w:t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2</w:t>
                    </w:r>
                    <w:r w:rsidR="00AA7C2F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5</w:t>
                    </w:r>
                    <w:r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 xml:space="preserve"> – </w:t>
                    </w:r>
                    <w:r w:rsidR="000329BC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Irrtümer und Änderungen vorbehalten</w:t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395100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ab/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www.tis-gmbh.</w:t>
                    </w:r>
                    <w:r w:rsidR="000329BC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>de</w:t>
                    </w:r>
                    <w:r w:rsidR="00970D96" w:rsidRPr="000329BC">
                      <w:rPr>
                        <w:rFonts w:ascii="Verdana" w:hAnsi="Verdana"/>
                        <w:color w:val="FFFFFF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AF8D29A" wp14:editId="58FBD9B3">
          <wp:extent cx="7581205" cy="403225"/>
          <wp:effectExtent l="0" t="0" r="1270" b="0"/>
          <wp:docPr id="2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_TIS_Wordvorlage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98022" cy="4679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2C661" w14:textId="77777777" w:rsidR="00AB4E65" w:rsidRDefault="00AB4E65">
      <w:r>
        <w:separator/>
      </w:r>
    </w:p>
  </w:footnote>
  <w:footnote w:type="continuationSeparator" w:id="0">
    <w:p w14:paraId="1D5B1BAF" w14:textId="77777777" w:rsidR="00AB4E65" w:rsidRDefault="00AB4E65">
      <w:r>
        <w:continuationSeparator/>
      </w:r>
    </w:p>
  </w:footnote>
  <w:footnote w:type="continuationNotice" w:id="1">
    <w:p w14:paraId="37D7625B" w14:textId="77777777" w:rsidR="00AB4E65" w:rsidRDefault="00AB4E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6CA7A" w14:textId="6F2F2EEB" w:rsidR="00D47B6E" w:rsidRDefault="00E15BC4" w:rsidP="00DC21AF">
    <w:pPr>
      <w:pStyle w:val="Kategorie2psv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D22B376" wp14:editId="6123C933">
              <wp:simplePos x="0" y="0"/>
              <wp:positionH relativeFrom="column">
                <wp:posOffset>3523186</wp:posOffset>
              </wp:positionH>
              <wp:positionV relativeFrom="paragraph">
                <wp:posOffset>605642</wp:posOffset>
              </wp:positionV>
              <wp:extent cx="3498479" cy="276225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8479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0CB2CC" w14:textId="430F70CC" w:rsidR="00E15BC4" w:rsidRPr="00E15BC4" w:rsidRDefault="00AA7C2F">
                          <w:pP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Bliss 2" w:hAnsi="Bliss 2"/>
                              <w:color w:val="FFFFFF" w:themeColor="background1"/>
                              <w:sz w:val="28"/>
                              <w:szCs w:val="28"/>
                            </w:rPr>
                            <w:t>BLUTSPENDE-TAG IM TECHNOLOGIEPARK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2B37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277.4pt;margin-top:47.7pt;width:275.45pt;height:21.7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" filled="f" stroked="f" strokeweight=".5pt">
              <v:textbox>
                <w:txbxContent>
                  <w:p w14:paraId="6D0CB2CC" w14:textId="430F70CC" w:rsidR="00E15BC4" w:rsidRPr="00E15BC4" w:rsidRDefault="00AA7C2F">
                    <w:pP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Bliss 2" w:hAnsi="Bliss 2"/>
                        <w:color w:val="FFFFFF" w:themeColor="background1"/>
                        <w:sz w:val="28"/>
                        <w:szCs w:val="28"/>
                      </w:rPr>
                      <w:t>BLUTSPENDE-TAG IM TECHNOLOGIEPARK</w:t>
                    </w:r>
                  </w:p>
                </w:txbxContent>
              </v:textbox>
            </v:shape>
          </w:pict>
        </mc:Fallback>
      </mc:AlternateContent>
    </w:r>
    <w:r w:rsidR="00DC21A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01A4FC" wp14:editId="1F51BEE2">
              <wp:simplePos x="0" y="0"/>
              <wp:positionH relativeFrom="column">
                <wp:posOffset>5345430</wp:posOffset>
              </wp:positionH>
              <wp:positionV relativeFrom="paragraph">
                <wp:posOffset>285750</wp:posOffset>
              </wp:positionV>
              <wp:extent cx="1744980" cy="276225"/>
              <wp:effectExtent l="0" t="0" r="0" b="952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4980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0D94A" w14:textId="2324A4F5" w:rsidR="00D47B6E" w:rsidRPr="00E15BC4" w:rsidRDefault="0029525C" w:rsidP="004B62CA">
                          <w:pPr>
                            <w:jc w:val="right"/>
                            <w:rPr>
                              <w:rFonts w:ascii="Bliss 2" w:hAnsi="Bliss 2"/>
                              <w:sz w:val="22"/>
                              <w:szCs w:val="22"/>
                              <w:lang w:val="da"/>
                            </w:rPr>
                          </w:pPr>
                          <w:r>
                            <w:rPr>
                              <w:rFonts w:ascii="Bliss 2" w:hAnsi="Bliss 2"/>
                              <w:color w:val="FFFFFF"/>
                              <w:sz w:val="22"/>
                              <w:szCs w:val="22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1A4FC" id="Text Box 4" o:spid="_x0000_s1027" type="#_x0000_t202" style="position:absolute;left:0;text-align:left;margin-left:420.9pt;margin-top:22.5pt;width:137.4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" filled="f" stroked="f">
              <v:textbox>
                <w:txbxContent>
                  <w:p w14:paraId="4860D94A" w14:textId="2324A4F5" w:rsidR="00D47B6E" w:rsidRPr="00E15BC4" w:rsidRDefault="0029525C" w:rsidP="004B62CA">
                    <w:pPr>
                      <w:jc w:val="right"/>
                      <w:rPr>
                        <w:rFonts w:ascii="Bliss 2" w:hAnsi="Bliss 2"/>
                        <w:sz w:val="22"/>
                        <w:szCs w:val="22"/>
                        <w:lang w:val="da"/>
                      </w:rPr>
                    </w:pPr>
                    <w:r>
                      <w:rPr>
                        <w:rFonts w:ascii="Bliss 2" w:hAnsi="Bliss 2"/>
                        <w:color w:val="FFFFFF"/>
                        <w:sz w:val="22"/>
                        <w:szCs w:val="2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185183">
      <w:rPr>
        <w:noProof/>
      </w:rPr>
      <w:drawing>
        <wp:inline distT="0" distB="0" distL="0" distR="0" wp14:anchorId="57F66B9F" wp14:editId="79C1A96F">
          <wp:extent cx="7600950" cy="90414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00950" cy="90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6E8D077"/>
    <w:multiLevelType w:val="hybridMultilevel"/>
    <w:tmpl w:val="A88051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FC201E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886B4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82E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786F1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E9669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F4495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578D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3263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5365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E026B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1F5468"/>
    <w:multiLevelType w:val="hybridMultilevel"/>
    <w:tmpl w:val="9D5699A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001C87"/>
    <w:multiLevelType w:val="hybridMultilevel"/>
    <w:tmpl w:val="3B7212B8"/>
    <w:lvl w:ilvl="0" w:tplc="853E4430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76C2DBB"/>
    <w:multiLevelType w:val="hybridMultilevel"/>
    <w:tmpl w:val="BBF2A4B2"/>
    <w:lvl w:ilvl="0" w:tplc="3A064A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6648C0"/>
    <w:multiLevelType w:val="hybridMultilevel"/>
    <w:tmpl w:val="5C7EE5E2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5" w15:restartNumberingAfterBreak="0">
    <w:nsid w:val="18830CD8"/>
    <w:multiLevelType w:val="hybridMultilevel"/>
    <w:tmpl w:val="4C12ACC4"/>
    <w:lvl w:ilvl="0" w:tplc="F2A2DC7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1E8B7E42"/>
    <w:multiLevelType w:val="hybridMultilevel"/>
    <w:tmpl w:val="0944D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70CD3"/>
    <w:multiLevelType w:val="hybridMultilevel"/>
    <w:tmpl w:val="AB14D3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A6BDE"/>
    <w:multiLevelType w:val="multilevel"/>
    <w:tmpl w:val="F49CB13C"/>
    <w:lvl w:ilvl="0">
      <w:start w:val="1"/>
      <w:numFmt w:val="bullet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05E4B"/>
    <w:multiLevelType w:val="hybridMultilevel"/>
    <w:tmpl w:val="5D0ACB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095"/>
    <w:multiLevelType w:val="hybridMultilevel"/>
    <w:tmpl w:val="ED38456E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1" w15:restartNumberingAfterBreak="0">
    <w:nsid w:val="44483035"/>
    <w:multiLevelType w:val="hybridMultilevel"/>
    <w:tmpl w:val="BA8E4E10"/>
    <w:lvl w:ilvl="0" w:tplc="0C8C9626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2" w15:restartNumberingAfterBreak="0">
    <w:nsid w:val="4560250A"/>
    <w:multiLevelType w:val="hybridMultilevel"/>
    <w:tmpl w:val="3A60D84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3" w15:restartNumberingAfterBreak="0">
    <w:nsid w:val="4BF24B54"/>
    <w:multiLevelType w:val="hybridMultilevel"/>
    <w:tmpl w:val="9F3898CE"/>
    <w:lvl w:ilvl="0" w:tplc="67ACC038">
      <w:numFmt w:val="bullet"/>
      <w:lvlText w:val="-"/>
      <w:lvlJc w:val="left"/>
      <w:pPr>
        <w:ind w:left="536" w:hanging="360"/>
      </w:pPr>
      <w:rPr>
        <w:rFonts w:ascii="Bliss 2" w:eastAsia="Times New Roman" w:hAnsi="Bliss 2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4" w15:restartNumberingAfterBreak="0">
    <w:nsid w:val="552540F5"/>
    <w:multiLevelType w:val="hybridMultilevel"/>
    <w:tmpl w:val="F49CB13C"/>
    <w:lvl w:ilvl="0" w:tplc="45B6DBCE">
      <w:start w:val="1"/>
      <w:numFmt w:val="bullet"/>
      <w:pStyle w:val="StandardAbsatz"/>
      <w:lvlText w:val=""/>
      <w:lvlJc w:val="left"/>
      <w:pPr>
        <w:tabs>
          <w:tab w:val="num" w:pos="1069"/>
        </w:tabs>
        <w:ind w:left="879" w:hanging="170"/>
      </w:pPr>
      <w:rPr>
        <w:rFonts w:ascii="Symbol" w:hAnsi="Symbol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E707F"/>
    <w:multiLevelType w:val="hybridMultilevel"/>
    <w:tmpl w:val="EE42E852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6" w15:restartNumberingAfterBreak="0">
    <w:nsid w:val="67794B2A"/>
    <w:multiLevelType w:val="hybridMultilevel"/>
    <w:tmpl w:val="81AAD32C"/>
    <w:lvl w:ilvl="0" w:tplc="34BED84A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24"/>
      </w:rPr>
    </w:lvl>
    <w:lvl w:ilvl="1" w:tplc="E0F84B1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3727"/>
    <w:multiLevelType w:val="hybridMultilevel"/>
    <w:tmpl w:val="3FB09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B5222"/>
    <w:multiLevelType w:val="hybridMultilevel"/>
    <w:tmpl w:val="75DC17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91D57"/>
    <w:multiLevelType w:val="hybridMultilevel"/>
    <w:tmpl w:val="6F2C8066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0" w15:restartNumberingAfterBreak="0">
    <w:nsid w:val="77C87517"/>
    <w:multiLevelType w:val="hybridMultilevel"/>
    <w:tmpl w:val="6EECD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2D365C"/>
    <w:multiLevelType w:val="hybridMultilevel"/>
    <w:tmpl w:val="3762079C"/>
    <w:lvl w:ilvl="0" w:tplc="0407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2" w15:restartNumberingAfterBreak="0">
    <w:nsid w:val="7C884D69"/>
    <w:multiLevelType w:val="hybridMultilevel"/>
    <w:tmpl w:val="EC22884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52188"/>
    <w:multiLevelType w:val="hybridMultilevel"/>
    <w:tmpl w:val="125485B2"/>
    <w:lvl w:ilvl="0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589506660">
    <w:abstractNumId w:val="24"/>
  </w:num>
  <w:num w:numId="2" w16cid:durableId="1949199569">
    <w:abstractNumId w:val="32"/>
  </w:num>
  <w:num w:numId="3" w16cid:durableId="315382111">
    <w:abstractNumId w:val="28"/>
  </w:num>
  <w:num w:numId="4" w16cid:durableId="318113957">
    <w:abstractNumId w:val="19"/>
  </w:num>
  <w:num w:numId="5" w16cid:durableId="1187796114">
    <w:abstractNumId w:val="18"/>
  </w:num>
  <w:num w:numId="6" w16cid:durableId="1858932745">
    <w:abstractNumId w:val="26"/>
  </w:num>
  <w:num w:numId="7" w16cid:durableId="420418926">
    <w:abstractNumId w:val="10"/>
  </w:num>
  <w:num w:numId="8" w16cid:durableId="193078884">
    <w:abstractNumId w:val="8"/>
  </w:num>
  <w:num w:numId="9" w16cid:durableId="1161042192">
    <w:abstractNumId w:val="7"/>
  </w:num>
  <w:num w:numId="10" w16cid:durableId="1142043035">
    <w:abstractNumId w:val="6"/>
  </w:num>
  <w:num w:numId="11" w16cid:durableId="1075250814">
    <w:abstractNumId w:val="5"/>
  </w:num>
  <w:num w:numId="12" w16cid:durableId="1724213494">
    <w:abstractNumId w:val="9"/>
  </w:num>
  <w:num w:numId="13" w16cid:durableId="1896354327">
    <w:abstractNumId w:val="4"/>
  </w:num>
  <w:num w:numId="14" w16cid:durableId="1536884939">
    <w:abstractNumId w:val="3"/>
  </w:num>
  <w:num w:numId="15" w16cid:durableId="1960410939">
    <w:abstractNumId w:val="2"/>
  </w:num>
  <w:num w:numId="16" w16cid:durableId="898899990">
    <w:abstractNumId w:val="1"/>
  </w:num>
  <w:num w:numId="17" w16cid:durableId="1014577609">
    <w:abstractNumId w:val="0"/>
  </w:num>
  <w:num w:numId="18" w16cid:durableId="1438137889">
    <w:abstractNumId w:val="11"/>
  </w:num>
  <w:num w:numId="19" w16cid:durableId="738944775">
    <w:abstractNumId w:val="17"/>
  </w:num>
  <w:num w:numId="20" w16cid:durableId="1886137868">
    <w:abstractNumId w:val="12"/>
  </w:num>
  <w:num w:numId="21" w16cid:durableId="825587318">
    <w:abstractNumId w:val="23"/>
  </w:num>
  <w:num w:numId="22" w16cid:durableId="1861895059">
    <w:abstractNumId w:val="31"/>
  </w:num>
  <w:num w:numId="23" w16cid:durableId="975989386">
    <w:abstractNumId w:val="27"/>
  </w:num>
  <w:num w:numId="24" w16cid:durableId="755593618">
    <w:abstractNumId w:val="21"/>
  </w:num>
  <w:num w:numId="25" w16cid:durableId="103115681">
    <w:abstractNumId w:val="14"/>
  </w:num>
  <w:num w:numId="26" w16cid:durableId="1377967734">
    <w:abstractNumId w:val="25"/>
  </w:num>
  <w:num w:numId="27" w16cid:durableId="1950576848">
    <w:abstractNumId w:val="15"/>
  </w:num>
  <w:num w:numId="28" w16cid:durableId="329333500">
    <w:abstractNumId w:val="20"/>
  </w:num>
  <w:num w:numId="29" w16cid:durableId="699478146">
    <w:abstractNumId w:val="29"/>
  </w:num>
  <w:num w:numId="30" w16cid:durableId="1087271126">
    <w:abstractNumId w:val="22"/>
  </w:num>
  <w:num w:numId="31" w16cid:durableId="1298024012">
    <w:abstractNumId w:val="33"/>
  </w:num>
  <w:num w:numId="32" w16cid:durableId="1652784232">
    <w:abstractNumId w:val="16"/>
  </w:num>
  <w:num w:numId="33" w16cid:durableId="1872184009">
    <w:abstractNumId w:val="13"/>
  </w:num>
  <w:num w:numId="34" w16cid:durableId="119966099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40"/>
    <w:rsid w:val="00032363"/>
    <w:rsid w:val="000329BC"/>
    <w:rsid w:val="00034A07"/>
    <w:rsid w:val="00037FCD"/>
    <w:rsid w:val="00040556"/>
    <w:rsid w:val="000415FD"/>
    <w:rsid w:val="0004472E"/>
    <w:rsid w:val="0005602E"/>
    <w:rsid w:val="00057CB8"/>
    <w:rsid w:val="00063283"/>
    <w:rsid w:val="00065259"/>
    <w:rsid w:val="00072539"/>
    <w:rsid w:val="00077569"/>
    <w:rsid w:val="000867BA"/>
    <w:rsid w:val="000942ED"/>
    <w:rsid w:val="000961DE"/>
    <w:rsid w:val="000A08E6"/>
    <w:rsid w:val="000A4D94"/>
    <w:rsid w:val="000A71AF"/>
    <w:rsid w:val="000B3571"/>
    <w:rsid w:val="000B7C5A"/>
    <w:rsid w:val="000C36B4"/>
    <w:rsid w:val="000E657D"/>
    <w:rsid w:val="000E6BCA"/>
    <w:rsid w:val="001137D0"/>
    <w:rsid w:val="00120628"/>
    <w:rsid w:val="001267D4"/>
    <w:rsid w:val="00132383"/>
    <w:rsid w:val="00133D83"/>
    <w:rsid w:val="00142748"/>
    <w:rsid w:val="00143A55"/>
    <w:rsid w:val="001471A6"/>
    <w:rsid w:val="001515D9"/>
    <w:rsid w:val="00156643"/>
    <w:rsid w:val="00161AFA"/>
    <w:rsid w:val="00164166"/>
    <w:rsid w:val="00164F80"/>
    <w:rsid w:val="00165C70"/>
    <w:rsid w:val="0017131B"/>
    <w:rsid w:val="00185183"/>
    <w:rsid w:val="001970FA"/>
    <w:rsid w:val="001A310C"/>
    <w:rsid w:val="001B19EA"/>
    <w:rsid w:val="001B235C"/>
    <w:rsid w:val="001C61EF"/>
    <w:rsid w:val="001C7CD5"/>
    <w:rsid w:val="001D0304"/>
    <w:rsid w:val="001D0AD4"/>
    <w:rsid w:val="001D123C"/>
    <w:rsid w:val="001D30CB"/>
    <w:rsid w:val="001D3C81"/>
    <w:rsid w:val="001E32EE"/>
    <w:rsid w:val="00217A75"/>
    <w:rsid w:val="002203E2"/>
    <w:rsid w:val="0024671C"/>
    <w:rsid w:val="00252346"/>
    <w:rsid w:val="00260060"/>
    <w:rsid w:val="00260A41"/>
    <w:rsid w:val="00263F22"/>
    <w:rsid w:val="00266802"/>
    <w:rsid w:val="00267668"/>
    <w:rsid w:val="0027101C"/>
    <w:rsid w:val="002819CD"/>
    <w:rsid w:val="002852A1"/>
    <w:rsid w:val="00285D89"/>
    <w:rsid w:val="00290EF0"/>
    <w:rsid w:val="002939B3"/>
    <w:rsid w:val="00293D37"/>
    <w:rsid w:val="0029525C"/>
    <w:rsid w:val="002B4EE9"/>
    <w:rsid w:val="002C5BEB"/>
    <w:rsid w:val="002D08A8"/>
    <w:rsid w:val="002D3614"/>
    <w:rsid w:val="002E1017"/>
    <w:rsid w:val="002E2AA2"/>
    <w:rsid w:val="002E3A25"/>
    <w:rsid w:val="002E4BA9"/>
    <w:rsid w:val="002E597C"/>
    <w:rsid w:val="002F761E"/>
    <w:rsid w:val="0030320F"/>
    <w:rsid w:val="0031474B"/>
    <w:rsid w:val="003159B8"/>
    <w:rsid w:val="00331FCC"/>
    <w:rsid w:val="003339F0"/>
    <w:rsid w:val="00353134"/>
    <w:rsid w:val="003634F2"/>
    <w:rsid w:val="00364BA4"/>
    <w:rsid w:val="00364DED"/>
    <w:rsid w:val="003717AE"/>
    <w:rsid w:val="00371DFE"/>
    <w:rsid w:val="00372E91"/>
    <w:rsid w:val="00387128"/>
    <w:rsid w:val="00395100"/>
    <w:rsid w:val="003A643C"/>
    <w:rsid w:val="003C0950"/>
    <w:rsid w:val="003C4B9D"/>
    <w:rsid w:val="003D1BDA"/>
    <w:rsid w:val="003D7060"/>
    <w:rsid w:val="003E4033"/>
    <w:rsid w:val="00406276"/>
    <w:rsid w:val="0041236E"/>
    <w:rsid w:val="00421EE0"/>
    <w:rsid w:val="0042397A"/>
    <w:rsid w:val="0042756B"/>
    <w:rsid w:val="00433164"/>
    <w:rsid w:val="00435F37"/>
    <w:rsid w:val="004425FC"/>
    <w:rsid w:val="004502CA"/>
    <w:rsid w:val="00455FD8"/>
    <w:rsid w:val="004560D3"/>
    <w:rsid w:val="00465300"/>
    <w:rsid w:val="00472958"/>
    <w:rsid w:val="004819BD"/>
    <w:rsid w:val="00487E1A"/>
    <w:rsid w:val="00490846"/>
    <w:rsid w:val="00491E15"/>
    <w:rsid w:val="00493C4F"/>
    <w:rsid w:val="004B25B9"/>
    <w:rsid w:val="004B62CA"/>
    <w:rsid w:val="004D7915"/>
    <w:rsid w:val="004E39B3"/>
    <w:rsid w:val="004F6E79"/>
    <w:rsid w:val="00501A1F"/>
    <w:rsid w:val="00506B72"/>
    <w:rsid w:val="00511D8C"/>
    <w:rsid w:val="00517BBA"/>
    <w:rsid w:val="00537A76"/>
    <w:rsid w:val="00556752"/>
    <w:rsid w:val="005676BA"/>
    <w:rsid w:val="00567934"/>
    <w:rsid w:val="00567C11"/>
    <w:rsid w:val="005777D3"/>
    <w:rsid w:val="00577F15"/>
    <w:rsid w:val="00581F30"/>
    <w:rsid w:val="0058604F"/>
    <w:rsid w:val="00587B8A"/>
    <w:rsid w:val="00590CFF"/>
    <w:rsid w:val="00591A7C"/>
    <w:rsid w:val="005951C5"/>
    <w:rsid w:val="0059761F"/>
    <w:rsid w:val="005C6923"/>
    <w:rsid w:val="005E5568"/>
    <w:rsid w:val="005F229E"/>
    <w:rsid w:val="0060491D"/>
    <w:rsid w:val="00604AB0"/>
    <w:rsid w:val="00615F2C"/>
    <w:rsid w:val="00621FA1"/>
    <w:rsid w:val="00626C0B"/>
    <w:rsid w:val="00632D93"/>
    <w:rsid w:val="00635657"/>
    <w:rsid w:val="0063724C"/>
    <w:rsid w:val="00640CD1"/>
    <w:rsid w:val="00645789"/>
    <w:rsid w:val="006624FD"/>
    <w:rsid w:val="00671AFE"/>
    <w:rsid w:val="006734B8"/>
    <w:rsid w:val="00674D3A"/>
    <w:rsid w:val="00685724"/>
    <w:rsid w:val="006A35B3"/>
    <w:rsid w:val="006A6387"/>
    <w:rsid w:val="006B6590"/>
    <w:rsid w:val="006C4AF4"/>
    <w:rsid w:val="006E0A4B"/>
    <w:rsid w:val="006F37A4"/>
    <w:rsid w:val="006F3D3D"/>
    <w:rsid w:val="006F76E4"/>
    <w:rsid w:val="0070473C"/>
    <w:rsid w:val="007058C6"/>
    <w:rsid w:val="00707E30"/>
    <w:rsid w:val="00710512"/>
    <w:rsid w:val="007110BA"/>
    <w:rsid w:val="007125A0"/>
    <w:rsid w:val="0072108F"/>
    <w:rsid w:val="007216F0"/>
    <w:rsid w:val="007425F5"/>
    <w:rsid w:val="0074394E"/>
    <w:rsid w:val="00750ED3"/>
    <w:rsid w:val="00753F78"/>
    <w:rsid w:val="0076488D"/>
    <w:rsid w:val="007674ED"/>
    <w:rsid w:val="007739C9"/>
    <w:rsid w:val="0077774B"/>
    <w:rsid w:val="00780BBC"/>
    <w:rsid w:val="00790FCA"/>
    <w:rsid w:val="007B1408"/>
    <w:rsid w:val="007B53FA"/>
    <w:rsid w:val="007B6824"/>
    <w:rsid w:val="007C3FDB"/>
    <w:rsid w:val="007D38E5"/>
    <w:rsid w:val="007E1332"/>
    <w:rsid w:val="007F687C"/>
    <w:rsid w:val="00811775"/>
    <w:rsid w:val="00820439"/>
    <w:rsid w:val="00865DBC"/>
    <w:rsid w:val="00874D26"/>
    <w:rsid w:val="008771FC"/>
    <w:rsid w:val="00887EA6"/>
    <w:rsid w:val="008912E6"/>
    <w:rsid w:val="008B31D3"/>
    <w:rsid w:val="008B757C"/>
    <w:rsid w:val="008C63BC"/>
    <w:rsid w:val="008C6AE8"/>
    <w:rsid w:val="008C6FFA"/>
    <w:rsid w:val="008D2209"/>
    <w:rsid w:val="008D7CF6"/>
    <w:rsid w:val="008E0109"/>
    <w:rsid w:val="008F202D"/>
    <w:rsid w:val="009006F6"/>
    <w:rsid w:val="00900A74"/>
    <w:rsid w:val="009031B7"/>
    <w:rsid w:val="00910289"/>
    <w:rsid w:val="009124B4"/>
    <w:rsid w:val="0092192D"/>
    <w:rsid w:val="00932097"/>
    <w:rsid w:val="0094356B"/>
    <w:rsid w:val="00950085"/>
    <w:rsid w:val="00967B60"/>
    <w:rsid w:val="00970D96"/>
    <w:rsid w:val="00971DCA"/>
    <w:rsid w:val="009811C5"/>
    <w:rsid w:val="00983C86"/>
    <w:rsid w:val="0098627E"/>
    <w:rsid w:val="00995AB3"/>
    <w:rsid w:val="00997289"/>
    <w:rsid w:val="009A377C"/>
    <w:rsid w:val="009A66CE"/>
    <w:rsid w:val="009B177A"/>
    <w:rsid w:val="009C25A0"/>
    <w:rsid w:val="009C7889"/>
    <w:rsid w:val="009E133F"/>
    <w:rsid w:val="009F1066"/>
    <w:rsid w:val="00A00240"/>
    <w:rsid w:val="00A1530D"/>
    <w:rsid w:val="00A35EAF"/>
    <w:rsid w:val="00A36A18"/>
    <w:rsid w:val="00A3769C"/>
    <w:rsid w:val="00A41709"/>
    <w:rsid w:val="00A44470"/>
    <w:rsid w:val="00A44590"/>
    <w:rsid w:val="00A500AD"/>
    <w:rsid w:val="00A515B3"/>
    <w:rsid w:val="00A52AEC"/>
    <w:rsid w:val="00A6654E"/>
    <w:rsid w:val="00A73085"/>
    <w:rsid w:val="00A73BB5"/>
    <w:rsid w:val="00A83BBE"/>
    <w:rsid w:val="00A96DDA"/>
    <w:rsid w:val="00AA222D"/>
    <w:rsid w:val="00AA2844"/>
    <w:rsid w:val="00AA7C2F"/>
    <w:rsid w:val="00AB0441"/>
    <w:rsid w:val="00AB4E65"/>
    <w:rsid w:val="00AB5941"/>
    <w:rsid w:val="00AB7D37"/>
    <w:rsid w:val="00AC029C"/>
    <w:rsid w:val="00AE004B"/>
    <w:rsid w:val="00AE3B23"/>
    <w:rsid w:val="00AF4612"/>
    <w:rsid w:val="00AF525B"/>
    <w:rsid w:val="00B11857"/>
    <w:rsid w:val="00B12AEB"/>
    <w:rsid w:val="00B13F1F"/>
    <w:rsid w:val="00B20F34"/>
    <w:rsid w:val="00B3216C"/>
    <w:rsid w:val="00B37384"/>
    <w:rsid w:val="00B41825"/>
    <w:rsid w:val="00B4646C"/>
    <w:rsid w:val="00B56A27"/>
    <w:rsid w:val="00B67E0F"/>
    <w:rsid w:val="00B71542"/>
    <w:rsid w:val="00B75664"/>
    <w:rsid w:val="00B837F6"/>
    <w:rsid w:val="00B84F77"/>
    <w:rsid w:val="00B90F48"/>
    <w:rsid w:val="00BA148D"/>
    <w:rsid w:val="00BA27FC"/>
    <w:rsid w:val="00BB3923"/>
    <w:rsid w:val="00BB7716"/>
    <w:rsid w:val="00BB7B79"/>
    <w:rsid w:val="00BD779D"/>
    <w:rsid w:val="00BF0C5B"/>
    <w:rsid w:val="00BF1496"/>
    <w:rsid w:val="00BF4177"/>
    <w:rsid w:val="00C07A92"/>
    <w:rsid w:val="00C133B9"/>
    <w:rsid w:val="00C214D9"/>
    <w:rsid w:val="00C32EE3"/>
    <w:rsid w:val="00C47409"/>
    <w:rsid w:val="00C526DD"/>
    <w:rsid w:val="00C52D49"/>
    <w:rsid w:val="00C72A10"/>
    <w:rsid w:val="00C7325F"/>
    <w:rsid w:val="00C7427C"/>
    <w:rsid w:val="00C85F51"/>
    <w:rsid w:val="00C871A7"/>
    <w:rsid w:val="00CA1835"/>
    <w:rsid w:val="00CA470D"/>
    <w:rsid w:val="00CA4EB6"/>
    <w:rsid w:val="00CB4272"/>
    <w:rsid w:val="00CB67E2"/>
    <w:rsid w:val="00CB70C4"/>
    <w:rsid w:val="00CC4E08"/>
    <w:rsid w:val="00CC5378"/>
    <w:rsid w:val="00CD2752"/>
    <w:rsid w:val="00CE25D6"/>
    <w:rsid w:val="00CF09C8"/>
    <w:rsid w:val="00CF1A44"/>
    <w:rsid w:val="00CF4133"/>
    <w:rsid w:val="00D0241E"/>
    <w:rsid w:val="00D2106B"/>
    <w:rsid w:val="00D213F0"/>
    <w:rsid w:val="00D22782"/>
    <w:rsid w:val="00D44436"/>
    <w:rsid w:val="00D44FB9"/>
    <w:rsid w:val="00D47B6E"/>
    <w:rsid w:val="00D51EE7"/>
    <w:rsid w:val="00D538AE"/>
    <w:rsid w:val="00D57C0D"/>
    <w:rsid w:val="00D67801"/>
    <w:rsid w:val="00D71BD2"/>
    <w:rsid w:val="00D72A85"/>
    <w:rsid w:val="00D77735"/>
    <w:rsid w:val="00D867EB"/>
    <w:rsid w:val="00D8697C"/>
    <w:rsid w:val="00D96686"/>
    <w:rsid w:val="00DA3A6D"/>
    <w:rsid w:val="00DB4553"/>
    <w:rsid w:val="00DC21AF"/>
    <w:rsid w:val="00DC3DED"/>
    <w:rsid w:val="00DC5AAE"/>
    <w:rsid w:val="00DF559D"/>
    <w:rsid w:val="00DF652C"/>
    <w:rsid w:val="00E00FEA"/>
    <w:rsid w:val="00E04C7A"/>
    <w:rsid w:val="00E04D80"/>
    <w:rsid w:val="00E15BC4"/>
    <w:rsid w:val="00E27BB9"/>
    <w:rsid w:val="00E338C4"/>
    <w:rsid w:val="00E34720"/>
    <w:rsid w:val="00E435DE"/>
    <w:rsid w:val="00E44ADF"/>
    <w:rsid w:val="00E452DE"/>
    <w:rsid w:val="00E557FB"/>
    <w:rsid w:val="00E55DBC"/>
    <w:rsid w:val="00E61418"/>
    <w:rsid w:val="00E65E0F"/>
    <w:rsid w:val="00E76D2E"/>
    <w:rsid w:val="00E900F6"/>
    <w:rsid w:val="00EA2645"/>
    <w:rsid w:val="00EB42FC"/>
    <w:rsid w:val="00EC0F79"/>
    <w:rsid w:val="00ED27C6"/>
    <w:rsid w:val="00EF427F"/>
    <w:rsid w:val="00F00182"/>
    <w:rsid w:val="00F00AAB"/>
    <w:rsid w:val="00F00B8D"/>
    <w:rsid w:val="00F022A6"/>
    <w:rsid w:val="00F06F2C"/>
    <w:rsid w:val="00F108FE"/>
    <w:rsid w:val="00F40312"/>
    <w:rsid w:val="00F60BF0"/>
    <w:rsid w:val="00F61962"/>
    <w:rsid w:val="00F65ED6"/>
    <w:rsid w:val="00F671BC"/>
    <w:rsid w:val="00F84B00"/>
    <w:rsid w:val="00F940CE"/>
    <w:rsid w:val="00FA0E66"/>
    <w:rsid w:val="00FA2F8A"/>
    <w:rsid w:val="00FA497B"/>
    <w:rsid w:val="00FA589A"/>
    <w:rsid w:val="00FB5259"/>
    <w:rsid w:val="00FD0103"/>
    <w:rsid w:val="00FD3A03"/>
    <w:rsid w:val="00FE20C2"/>
    <w:rsid w:val="00FE4F63"/>
    <w:rsid w:val="00FF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55F118"/>
  <w15:docId w15:val="{F0B1B3F7-ED5F-4CA3-B345-DFD6F242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E4033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506B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qFormat/>
    <w:rsid w:val="003E4033"/>
    <w:pPr>
      <w:keepNext/>
      <w:outlineLvl w:val="3"/>
    </w:pPr>
    <w:rPr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B1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B177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51EE7"/>
  </w:style>
  <w:style w:type="paragraph" w:customStyle="1" w:styleId="Kategorie2psv">
    <w:name w:val="Kategorie2_psv³"/>
    <w:rsid w:val="003E4033"/>
    <w:rPr>
      <w:rFonts w:ascii="Arial" w:hAnsi="Arial"/>
      <w:b/>
      <w:color w:val="FFFFFF"/>
      <w:szCs w:val="24"/>
    </w:rPr>
  </w:style>
  <w:style w:type="paragraph" w:customStyle="1" w:styleId="berschrift1psv">
    <w:name w:val="Überschrift1_psv³"/>
    <w:rsid w:val="003E4033"/>
    <w:rPr>
      <w:rFonts w:ascii="Arial" w:hAnsi="Arial"/>
      <w:b/>
      <w:sz w:val="32"/>
      <w:szCs w:val="24"/>
    </w:rPr>
  </w:style>
  <w:style w:type="paragraph" w:customStyle="1" w:styleId="Fuzeilepsv">
    <w:name w:val="Fußzeile_psv³"/>
    <w:rsid w:val="003E4033"/>
    <w:rPr>
      <w:rFonts w:ascii="Arial" w:hAnsi="Arial"/>
      <w:szCs w:val="24"/>
    </w:rPr>
  </w:style>
  <w:style w:type="paragraph" w:customStyle="1" w:styleId="StandardAbsatz">
    <w:name w:val="Standard Absatz"/>
    <w:basedOn w:val="Standard"/>
    <w:rsid w:val="003E4033"/>
    <w:pPr>
      <w:numPr>
        <w:numId w:val="1"/>
      </w:numPr>
    </w:pPr>
  </w:style>
  <w:style w:type="character" w:customStyle="1" w:styleId="longtext">
    <w:name w:val="long_text"/>
    <w:basedOn w:val="Absatz-Standardschriftart"/>
    <w:rsid w:val="00A73BB5"/>
  </w:style>
  <w:style w:type="character" w:customStyle="1" w:styleId="longtextshorttext">
    <w:name w:val="long_text short_text"/>
    <w:basedOn w:val="Absatz-Standardschriftart"/>
    <w:rsid w:val="00E452DE"/>
  </w:style>
  <w:style w:type="character" w:customStyle="1" w:styleId="hps">
    <w:name w:val="hps"/>
    <w:basedOn w:val="Absatz-Standardschriftart"/>
    <w:rsid w:val="00E452DE"/>
  </w:style>
  <w:style w:type="table" w:styleId="Tabellenraster">
    <w:name w:val="Table Grid"/>
    <w:basedOn w:val="NormaleTabelle"/>
    <w:rsid w:val="00406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90F4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B4EE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5">
    <w:name w:val="A5"/>
    <w:rsid w:val="002B4EE9"/>
    <w:rPr>
      <w:rFonts w:cs="Verdana"/>
      <w:color w:val="000000"/>
      <w:sz w:val="22"/>
      <w:szCs w:val="22"/>
    </w:rPr>
  </w:style>
  <w:style w:type="character" w:customStyle="1" w:styleId="A8">
    <w:name w:val="A8"/>
    <w:rsid w:val="00E27BB9"/>
    <w:rPr>
      <w:rFonts w:cs="Verdana"/>
      <w:color w:val="000000"/>
      <w:sz w:val="20"/>
      <w:szCs w:val="20"/>
    </w:rPr>
  </w:style>
  <w:style w:type="character" w:customStyle="1" w:styleId="A7">
    <w:name w:val="A7"/>
    <w:rsid w:val="00E27BB9"/>
    <w:rPr>
      <w:rFonts w:cs="Verdana"/>
      <w:color w:val="000000"/>
      <w:sz w:val="20"/>
      <w:szCs w:val="20"/>
    </w:rPr>
  </w:style>
  <w:style w:type="paragraph" w:customStyle="1" w:styleId="Pa0">
    <w:name w:val="Pa0"/>
    <w:basedOn w:val="Default"/>
    <w:next w:val="Default"/>
    <w:rsid w:val="00EF427F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rsid w:val="00EF427F"/>
    <w:rPr>
      <w:rFonts w:cs="Verdana"/>
      <w:i/>
      <w:iCs/>
      <w:color w:val="000000"/>
      <w:sz w:val="16"/>
      <w:szCs w:val="16"/>
    </w:rPr>
  </w:style>
  <w:style w:type="character" w:styleId="Fett">
    <w:name w:val="Strong"/>
    <w:basedOn w:val="Absatz-Standardschriftart"/>
    <w:qFormat/>
    <w:rsid w:val="001C7CD5"/>
    <w:rPr>
      <w:b/>
      <w:bCs/>
    </w:rPr>
  </w:style>
  <w:style w:type="paragraph" w:styleId="Listenabsatz">
    <w:name w:val="List Paragraph"/>
    <w:basedOn w:val="Standard"/>
    <w:uiPriority w:val="34"/>
    <w:qFormat/>
    <w:rsid w:val="00DC21AF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qFormat/>
    <w:rsid w:val="00B75664"/>
    <w:pPr>
      <w:spacing w:after="200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Absatz-Standardschriftart"/>
    <w:unhideWhenUsed/>
    <w:rsid w:val="00970D9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0D96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E15BC4"/>
  </w:style>
  <w:style w:type="character" w:customStyle="1" w:styleId="eop">
    <w:name w:val="eop"/>
    <w:basedOn w:val="Absatz-Standardschriftart"/>
    <w:rsid w:val="00E15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8" ma:contentTypeDescription="Ein neues Dokument erstellen." ma:contentTypeScope="" ma:versionID="57dc00dff729313ba007c192d77704e0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facbbd61019f741ef3122cc68d960407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f472376-de97-4c7e-bb9a-f7f80aa84d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4c96f9-2894-4485-8714-73c5bcfd87f4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6C214-E159-43DD-983B-E0BFDA9061E8}">
  <ds:schemaRefs>
    <ds:schemaRef ds:uri="http://schemas.microsoft.com/office/2006/metadata/properties"/>
    <ds:schemaRef ds:uri="http://schemas.microsoft.com/office/infopath/2007/PartnerControls"/>
    <ds:schemaRef ds:uri="a7a46bed-c84d-4754-8239-ca284fa43b84"/>
    <ds:schemaRef ds:uri="2fcfccfe-82ed-4e24-b026-b3156fed24e3"/>
  </ds:schemaRefs>
</ds:datastoreItem>
</file>

<file path=customXml/itemProps2.xml><?xml version="1.0" encoding="utf-8"?>
<ds:datastoreItem xmlns:ds="http://schemas.openxmlformats.org/officeDocument/2006/customXml" ds:itemID="{C8EA543B-7D14-5542-B000-6A39A2F21B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14986D-C680-4044-8761-69A940131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46bed-c84d-4754-8239-ca284fa43b84"/>
    <ds:schemaRef ds:uri="2fcfccfe-82ed-4e24-b026-b3156fed24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CB4501-BA2A-4326-BCA0-C3CB7CBE25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TISLOG office Infodesk</vt:lpstr>
    </vt:vector>
  </TitlesOfParts>
  <Company>TIS GmbH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TISLOG office Infodesk</dc:title>
  <dc:subject>Product Information (draft)</dc:subject>
  <dc:creator>Markus Vinke</dc:creator>
  <cp:lastModifiedBy>Aileen Tekampe</cp:lastModifiedBy>
  <cp:revision>54</cp:revision>
  <cp:lastPrinted>2021-08-25T12:08:00Z</cp:lastPrinted>
  <dcterms:created xsi:type="dcterms:W3CDTF">2023-01-26T11:08:00Z</dcterms:created>
  <dcterms:modified xsi:type="dcterms:W3CDTF">2025-07-03T06:59:00Z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  <property fmtid="{D5CDD505-2E9C-101B-9397-08002B2CF9AE}" pid="3" name="MediaServiceImageTags">
    <vt:lpwstr/>
  </property>
</Properties>
</file>